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2E1F" w:rsidRPr="000D6F07" w:rsidRDefault="00A62E1F" w:rsidP="00A62E1F">
      <w:pPr>
        <w:spacing w:after="0"/>
        <w:rPr>
          <w:b/>
          <w:i/>
        </w:rPr>
      </w:pPr>
      <w:r w:rsidRPr="000D6F07">
        <w:rPr>
          <w:b/>
          <w:i/>
        </w:rPr>
        <w:t>Έννοια και δομή εγκλήματος</w:t>
      </w:r>
    </w:p>
    <w:p w:rsidR="00A62E1F" w:rsidRDefault="00A62E1F" w:rsidP="00A62E1F">
      <w:pPr>
        <w:spacing w:after="0"/>
      </w:pPr>
      <w:r>
        <w:t xml:space="preserve">14ΠΚ: «τιμωρείται από το νόμο» </w:t>
      </w:r>
      <w:r>
        <w:sym w:font="Wingdings" w:char="F0E0"/>
      </w:r>
      <w:r>
        <w:t xml:space="preserve"> νομοθετική πρόβλεψη</w:t>
      </w:r>
    </w:p>
    <w:p w:rsidR="00A62E1F" w:rsidRDefault="00A62E1F" w:rsidP="00A62E1F">
      <w:pPr>
        <w:spacing w:after="0"/>
      </w:pPr>
      <w:r>
        <w:t xml:space="preserve">Περιγραφή </w:t>
      </w:r>
      <w:proofErr w:type="spellStart"/>
      <w:r>
        <w:t>εγκλημετικής</w:t>
      </w:r>
      <w:proofErr w:type="spellEnd"/>
      <w:r>
        <w:t xml:space="preserve"> συμπεριφοράς στο νόμο: </w:t>
      </w:r>
      <w:proofErr w:type="spellStart"/>
      <w:r>
        <w:t>ε.υ</w:t>
      </w:r>
      <w:proofErr w:type="spellEnd"/>
      <w:r>
        <w:t>. ή ποινική υπόσταση ή νομοτυπική συμπεριφορά</w:t>
      </w:r>
    </w:p>
    <w:p w:rsidR="00A62E1F" w:rsidRDefault="00A62E1F" w:rsidP="00A62E1F">
      <w:pPr>
        <w:spacing w:after="0"/>
      </w:pPr>
      <w:r>
        <w:t xml:space="preserve">Η ευ χωρίζεται σε 2 τμήματα: </w:t>
      </w:r>
    </w:p>
    <w:p w:rsidR="00A62E1F" w:rsidRDefault="00A62E1F" w:rsidP="00A62E1F">
      <w:pPr>
        <w:spacing w:after="0"/>
      </w:pPr>
      <w:r>
        <w:t>ΑΥ: περιγραφή της συμπεριφοράς κατά τα αντικειμενικά της στοιχεία</w:t>
      </w:r>
    </w:p>
    <w:p w:rsidR="00A62E1F" w:rsidRDefault="00A62E1F" w:rsidP="00A62E1F">
      <w:pPr>
        <w:spacing w:after="0"/>
      </w:pPr>
      <w:r>
        <w:t>ΥΥ: περιγραφή συμπεριφοράς ως προς τα υποκειμενικά της στοιχεία</w:t>
      </w:r>
    </w:p>
    <w:p w:rsidR="00A62E1F" w:rsidRPr="0016092C" w:rsidRDefault="00A62E1F" w:rsidP="00A62E1F">
      <w:pPr>
        <w:spacing w:after="0"/>
        <w:rPr>
          <w:b/>
          <w:i/>
        </w:rPr>
      </w:pPr>
      <w:r w:rsidRPr="0016092C">
        <w:rPr>
          <w:b/>
          <w:i/>
        </w:rPr>
        <w:t>Έχουμε πράξη;</w:t>
      </w:r>
    </w:p>
    <w:p w:rsidR="00A62E1F" w:rsidRDefault="00A62E1F" w:rsidP="00A62E1F">
      <w:pPr>
        <w:spacing w:after="0"/>
      </w:pPr>
      <w:r>
        <w:t xml:space="preserve">Η </w:t>
      </w:r>
      <w:proofErr w:type="spellStart"/>
      <w:r>
        <w:t>αυ</w:t>
      </w:r>
      <w:proofErr w:type="spellEnd"/>
      <w:r>
        <w:t xml:space="preserve"> είναι το πρώτο στοιχείο της έρευνας για το αν υφίσταται ποινική ευθύνη.</w:t>
      </w:r>
    </w:p>
    <w:p w:rsidR="00A62E1F" w:rsidRDefault="00A62E1F" w:rsidP="00A62E1F">
      <w:pPr>
        <w:spacing w:after="0"/>
      </w:pPr>
      <w:r>
        <w:t>Το 2</w:t>
      </w:r>
      <w:r w:rsidRPr="00C93931">
        <w:rPr>
          <w:vertAlign w:val="superscript"/>
        </w:rPr>
        <w:t>ο</w:t>
      </w:r>
      <w:r>
        <w:t xml:space="preserve"> στάδιο είναι ο λόγος άρσης του αδίκου (</w:t>
      </w:r>
      <w:proofErr w:type="spellStart"/>
      <w:r>
        <w:t>λαα</w:t>
      </w:r>
      <w:proofErr w:type="spellEnd"/>
      <w:r>
        <w:t>)</w:t>
      </w:r>
    </w:p>
    <w:p w:rsidR="00A62E1F" w:rsidRDefault="00A62E1F" w:rsidP="00A62E1F">
      <w:pPr>
        <w:spacing w:after="0"/>
      </w:pPr>
      <w:r>
        <w:t>Πχ) άμυνα</w:t>
      </w:r>
    </w:p>
    <w:p w:rsidR="00A62E1F" w:rsidRPr="0016092C" w:rsidRDefault="00A62E1F" w:rsidP="00A62E1F">
      <w:pPr>
        <w:spacing w:after="0"/>
        <w:rPr>
          <w:b/>
        </w:rPr>
      </w:pPr>
      <w:r w:rsidRPr="0016092C">
        <w:rPr>
          <w:b/>
        </w:rPr>
        <w:t>Τι σημαίνει άδικο;</w:t>
      </w:r>
    </w:p>
    <w:p w:rsidR="00A62E1F" w:rsidRDefault="00A62E1F" w:rsidP="00A62E1F">
      <w:pPr>
        <w:spacing w:after="0"/>
      </w:pPr>
      <w:r>
        <w:t xml:space="preserve">Αντίθεση της πράξεως προς την έννομη τάξη. Η πλήρωση της </w:t>
      </w:r>
      <w:proofErr w:type="spellStart"/>
      <w:r>
        <w:t>αυ</w:t>
      </w:r>
      <w:proofErr w:type="spellEnd"/>
      <w:r>
        <w:t xml:space="preserve"> </w:t>
      </w:r>
      <w:proofErr w:type="spellStart"/>
      <w:r>
        <w:t>ενδεικνύει</w:t>
      </w:r>
      <w:proofErr w:type="spellEnd"/>
      <w:r>
        <w:t xml:space="preserve"> τον άδικο χαρακτήρα. Καταρχήν άδικη πράξη. Ενδέχεται να συντρέχουν περιστάσεις που επιτρέπουν την πράξη. Η πράξη δεν είναι τελειωτικά άδικη και δεν έρχεται σε αντίθεση προς την έννομη τάξη.</w:t>
      </w:r>
    </w:p>
    <w:p w:rsidR="00A62E1F" w:rsidRDefault="00A62E1F" w:rsidP="00A62E1F">
      <w:pPr>
        <w:spacing w:after="0"/>
      </w:pPr>
      <w:r>
        <w:t>Το επόμενο στάδιο είναι αυτό του καταλογισμού</w:t>
      </w:r>
    </w:p>
    <w:p w:rsidR="00A62E1F" w:rsidRDefault="00A62E1F" w:rsidP="00A62E1F">
      <w:pPr>
        <w:spacing w:after="0"/>
      </w:pPr>
      <w:r>
        <w:t xml:space="preserve">Μετά το 20ΠΚ: διάφοροι </w:t>
      </w:r>
      <w:proofErr w:type="spellStart"/>
      <w:r>
        <w:t>λαα</w:t>
      </w:r>
      <w:proofErr w:type="spellEnd"/>
      <w:r>
        <w:t>: πχ. 985ΑΚ αυτοδύναμη προστασία νομής</w:t>
      </w:r>
    </w:p>
    <w:p w:rsidR="00A62E1F" w:rsidRDefault="00A62E1F" w:rsidP="00A62E1F">
      <w:pPr>
        <w:spacing w:after="0"/>
      </w:pPr>
      <w:r>
        <w:t xml:space="preserve">Ρητή και σαφής πρόβλεψη της αξιόποινης συμπεριφοράς στο νόμο. Αντίθετα για τους λόγους άρσης του αδίκου αρκεί να προκύπτουν από τη συστηματική ερμηνεία ή με αναλογία. </w:t>
      </w:r>
    </w:p>
    <w:p w:rsidR="00A62E1F" w:rsidRPr="0016092C" w:rsidRDefault="00A62E1F" w:rsidP="00A62E1F">
      <w:pPr>
        <w:spacing w:after="0"/>
        <w:rPr>
          <w:b/>
        </w:rPr>
      </w:pPr>
      <w:r w:rsidRPr="0016092C">
        <w:rPr>
          <w:b/>
        </w:rPr>
        <w:t>Στάδιο του Καταλογισμού</w:t>
      </w:r>
    </w:p>
    <w:p w:rsidR="00A62E1F" w:rsidRDefault="00A62E1F" w:rsidP="00A62E1F">
      <w:pPr>
        <w:spacing w:after="0"/>
      </w:pPr>
      <w:r>
        <w:t xml:space="preserve">Η μομφή που αποδίδει η έννομη τάξη στο δράστη δια την οποία τον καθιστά προσωπικά υπεύθυνο. Αποδοκιμασία γιατί ενώ μπορούσε να αποφύγει την πράξη δεν την απέφυγε. «Άλλως </w:t>
      </w:r>
      <w:proofErr w:type="spellStart"/>
      <w:r>
        <w:t>δύνασθαι</w:t>
      </w:r>
      <w:proofErr w:type="spellEnd"/>
      <w:r>
        <w:t xml:space="preserve"> </w:t>
      </w:r>
      <w:proofErr w:type="spellStart"/>
      <w:r>
        <w:t>πράττειν</w:t>
      </w:r>
      <w:proofErr w:type="spellEnd"/>
      <w:r>
        <w:t>»</w:t>
      </w:r>
    </w:p>
    <w:p w:rsidR="00A62E1F" w:rsidRDefault="00A62E1F" w:rsidP="00A62E1F">
      <w:pPr>
        <w:spacing w:after="0"/>
      </w:pPr>
      <w:r>
        <w:t>Τα ειδικότερα στοιχεία του καταλογισμού:</w:t>
      </w:r>
    </w:p>
    <w:p w:rsidR="00A62E1F" w:rsidRDefault="00A62E1F" w:rsidP="00A62E1F">
      <w:pPr>
        <w:spacing w:after="0"/>
      </w:pPr>
      <w:r w:rsidRPr="0016092C">
        <w:rPr>
          <w:b/>
        </w:rPr>
        <w:t>Α. βιολογικό</w:t>
      </w:r>
      <w:r>
        <w:t>: ικανότητα προς καταλογισμό. Καταρχήν έχει κάθε πρόσωπο. Ενδέχεται όμως, το συγκεκριμένο πρόσωπο να μην είναι σε θέση να αναληφθεί το άδικο της πράξης του ή να δράση σύμφωνα με την αντίληψη αυτή. Ο ανήλικος είναι καταρχήν ακαταλόγιστος. Κάποιος που πάσχει από βαριά ψυχική πάθηση (ψύχωση) ή νόσο που ενώ αντιλαμβάνεται το άδικο δεν μπορεί να ενεργήσει αναλόγως. Ο ανίκανος προς καταλογισμό δεν μπορούσε να αντιληφθεί ότι η πράξη είναι άδικη ή δεν μπορούσε να συμμορφωθεί για ψυχολογικούς λόγους.</w:t>
      </w:r>
    </w:p>
    <w:p w:rsidR="00A62E1F" w:rsidRDefault="00A62E1F" w:rsidP="00A62E1F">
      <w:pPr>
        <w:spacing w:after="0"/>
      </w:pPr>
      <w:r w:rsidRPr="0016092C">
        <w:rPr>
          <w:b/>
        </w:rPr>
        <w:t>Β. Ψυχολογικό</w:t>
      </w:r>
      <w:r>
        <w:t xml:space="preserve">: Υπαιτιότητα. Ψυχική σύνδεση. Η ύπαρξη του δόλου </w:t>
      </w:r>
      <w:proofErr w:type="spellStart"/>
      <w:r>
        <w:t>ενδεικνύει</w:t>
      </w:r>
      <w:proofErr w:type="spellEnd"/>
      <w:r>
        <w:t xml:space="preserve"> τον καταλογισμό. Αυτός που δρα με δόλο καταρχήν μπορεί να αποφύγει την πράξη.</w:t>
      </w:r>
    </w:p>
    <w:p w:rsidR="00A62E1F" w:rsidRDefault="00A62E1F" w:rsidP="00A62E1F">
      <w:pPr>
        <w:spacing w:after="0"/>
      </w:pPr>
      <w:r w:rsidRPr="0016092C">
        <w:rPr>
          <w:b/>
        </w:rPr>
        <w:t>Γ. δεοντολογικό</w:t>
      </w:r>
      <w:r>
        <w:t>:</w:t>
      </w:r>
      <w:r w:rsidRPr="001D537F">
        <w:t xml:space="preserve"> </w:t>
      </w:r>
      <w:proofErr w:type="spellStart"/>
      <w:r>
        <w:rPr>
          <w:lang w:val="en-US"/>
        </w:rPr>
        <w:t>i</w:t>
      </w:r>
      <w:proofErr w:type="spellEnd"/>
      <w:r w:rsidRPr="001D537F">
        <w:t xml:space="preserve">) </w:t>
      </w:r>
      <w:r w:rsidRPr="0016092C">
        <w:rPr>
          <w:b/>
        </w:rPr>
        <w:t>γνωστικό</w:t>
      </w:r>
      <w:r>
        <w:t>: η συνείδηση του αδίκου, η δυνατότητα συνείδηση του αδίκου. Εδώ, εντάσσεται και η προβληματική της νομικής πλάνης. 31παρ.2ΠΚ πχ. Ειδικές φορολογικές ή τελωνειακές διατάξεις. Αρκεί η δυνατότητα συνείδησης του αδίκου: δηλαδή, αν μπορούσε να πληροφορηθεί και να αποφύγει την άγνοια, η πλάνη του είναι συγγνωστή.</w:t>
      </w:r>
    </w:p>
    <w:p w:rsidR="00A62E1F" w:rsidRDefault="00A62E1F" w:rsidP="00A62E1F">
      <w:pPr>
        <w:spacing w:after="0"/>
      </w:pPr>
      <w:r>
        <w:rPr>
          <w:lang w:val="en-US"/>
        </w:rPr>
        <w:t>ii</w:t>
      </w:r>
      <w:r w:rsidRPr="009C3DEA">
        <w:t xml:space="preserve">) </w:t>
      </w:r>
      <w:proofErr w:type="gramStart"/>
      <w:r w:rsidRPr="0016092C">
        <w:rPr>
          <w:b/>
        </w:rPr>
        <w:t>βουλητικό</w:t>
      </w:r>
      <w:proofErr w:type="gramEnd"/>
      <w:r>
        <w:t>: ικανότητα προς συμμόρφωση «το ανθρωπίνως φευκτόν» πχ. 32ΠΚ: κατάσταση ανάγκης που αποκλείει τον καταλογισμό. Κατάσταση ψυχικής πιέσεως που τον εμπόδιζε να πράξει αλλιώς. Δεν μπορούσε να συμμορφωθεί προς τις απαιτήσεις την έννομης τάξης.</w:t>
      </w:r>
    </w:p>
    <w:p w:rsidR="00A62E1F" w:rsidRPr="0016092C" w:rsidRDefault="00A62E1F" w:rsidP="00A62E1F">
      <w:pPr>
        <w:spacing w:after="0"/>
        <w:rPr>
          <w:b/>
        </w:rPr>
      </w:pPr>
      <w:r w:rsidRPr="0016092C">
        <w:rPr>
          <w:b/>
        </w:rPr>
        <w:t>Για ποιο λόγο διακρίνουμε το άδικο από τον καταλογισμό;</w:t>
      </w:r>
    </w:p>
    <w:p w:rsidR="00A62E1F" w:rsidRDefault="00A62E1F" w:rsidP="00A62E1F">
      <w:pPr>
        <w:spacing w:after="0"/>
      </w:pPr>
      <w:r>
        <w:lastRenderedPageBreak/>
        <w:t xml:space="preserve">Διαφορά ανάμεσα σε αυτό που επιτρέπεται από την έννομη τάξη και αυτό που απαγορεύεται αλλά συγχωρείται. Σημασία για την άμυνα: στη σανίδα του Καρνεάδη, η πράξη είναι άδικη και αυτός που την υφίσταται έχει δικαίωμα να αμυνθεί. Στο παράδειγμα του ορειβάτη: ο Β προ κινδύνου ζωής χτυπάει την πόρτα του Α, ο Α αρνείται να δεχθεί αλλά, ο Β μπαίνει (διατάραξη οικιακής ειρήνης 334ΠΚ). Βλάβη σημαντικά κατώτερη από τη βλάβη που απειλήθηκε: άρα, εφαρμόζεται το 25ΠΚ. Η πράξη του Β δεν είναι άδικη και ο Α δεν μπορεί να αμυνθεί. </w:t>
      </w:r>
    </w:p>
    <w:p w:rsidR="00A62E1F" w:rsidRDefault="00A62E1F" w:rsidP="00A62E1F">
      <w:pPr>
        <w:spacing w:after="0"/>
      </w:pPr>
      <w:r>
        <w:t xml:space="preserve">Επίσης, η συμμετοχή στο έγκλημα προϋποθέτει άδικη κύρια πράξη, αλλά όχι </w:t>
      </w:r>
      <w:proofErr w:type="spellStart"/>
      <w:r>
        <w:t>καταλογιστή</w:t>
      </w:r>
      <w:proofErr w:type="spellEnd"/>
      <w:r>
        <w:t xml:space="preserve">. Πχ, ο Α γιατρός λέει στη νοσοκόμα Β να κάνει ένεση στον ασθενή. Η ένεση έχει δηλητήριο, αλλά η Β δεν το ξέρει. Πράττει άδικα αλλά όχι </w:t>
      </w:r>
      <w:proofErr w:type="spellStart"/>
      <w:r>
        <w:t>καταλογιστά</w:t>
      </w:r>
      <w:proofErr w:type="spellEnd"/>
      <w:r>
        <w:t xml:space="preserve"> γιατί δεν έχει δόλο. Ο Α είναι ηθικός αυτουργός.</w:t>
      </w:r>
    </w:p>
    <w:p w:rsidR="00A62E1F" w:rsidRDefault="00A62E1F" w:rsidP="00A62E1F">
      <w:pPr>
        <w:spacing w:after="0"/>
      </w:pPr>
      <w:r>
        <w:t>69ΠΚ: Φύλαξη ακαταλόγιστων εγκληματιών</w:t>
      </w:r>
    </w:p>
    <w:p w:rsidR="00A62E1F" w:rsidRDefault="00A62E1F" w:rsidP="00A62E1F">
      <w:pPr>
        <w:spacing w:after="0"/>
      </w:pPr>
    </w:p>
    <w:p w:rsidR="00A62E1F" w:rsidRDefault="00A62E1F" w:rsidP="00A62E1F">
      <w:pPr>
        <w:spacing w:after="0"/>
      </w:pPr>
      <w:r>
        <w:t>Σχέση επικάλυψης</w:t>
      </w:r>
    </w:p>
    <w:p w:rsidR="00A62E1F" w:rsidRDefault="00A62E1F" w:rsidP="00A62E1F">
      <w:pPr>
        <w:spacing w:after="0"/>
      </w:pPr>
      <w:r>
        <w:t xml:space="preserve">Η </w:t>
      </w:r>
      <w:proofErr w:type="spellStart"/>
      <w:r>
        <w:t>υυ</w:t>
      </w:r>
      <w:proofErr w:type="spellEnd"/>
      <w:r>
        <w:t xml:space="preserve"> καλύπτει όλα τα στοιχεία της </w:t>
      </w:r>
      <w:proofErr w:type="spellStart"/>
      <w:r>
        <w:t>αυ</w:t>
      </w:r>
      <w:proofErr w:type="spellEnd"/>
      <w:r>
        <w:t>.</w:t>
      </w:r>
    </w:p>
    <w:p w:rsidR="00A62E1F" w:rsidRDefault="00A62E1F" w:rsidP="00A62E1F">
      <w:pPr>
        <w:spacing w:after="0"/>
      </w:pPr>
      <w:r>
        <w:t xml:space="preserve"> Αλλά και </w:t>
      </w:r>
      <w:proofErr w:type="spellStart"/>
      <w:r>
        <w:t>υπερχείλης</w:t>
      </w:r>
      <w:proofErr w:type="spellEnd"/>
      <w:r>
        <w:t xml:space="preserve"> υποκειμενική υπόσταση (</w:t>
      </w:r>
      <w:r w:rsidRPr="0016092C">
        <w:rPr>
          <w:b/>
        </w:rPr>
        <w:t>Υποκειμενικά στοιχεία αδίκου: ΥΣΑ</w:t>
      </w:r>
      <w:r>
        <w:t>)</w:t>
      </w:r>
    </w:p>
    <w:p w:rsidR="00A62E1F" w:rsidRPr="007D669E" w:rsidRDefault="00A62E1F" w:rsidP="00A62E1F">
      <w:pPr>
        <w:spacing w:after="0"/>
      </w:pPr>
      <w:r>
        <w:t>Πχ. Σκοπός παράνομης ιδιοποίηση στην κλοπή</w:t>
      </w:r>
    </w:p>
    <w:p w:rsidR="00A62E1F" w:rsidRPr="00C908C5" w:rsidRDefault="00A62E1F" w:rsidP="00A62E1F">
      <w:pPr>
        <w:spacing w:after="0"/>
        <w:rPr>
          <w:i/>
        </w:rPr>
      </w:pPr>
      <w:r w:rsidRPr="00C908C5">
        <w:rPr>
          <w:i/>
        </w:rPr>
        <w:t>Παράδειγμα:</w:t>
      </w:r>
    </w:p>
    <w:p w:rsidR="00A62E1F" w:rsidRDefault="00A62E1F" w:rsidP="00A62E1F">
      <w:pPr>
        <w:spacing w:after="0"/>
      </w:pPr>
      <w:r>
        <w:t xml:space="preserve">Ο Α αφαιρεί από την τσάντα του διπλανού του ένα στυλό 372ΠΚ. Πληροί την </w:t>
      </w:r>
      <w:proofErr w:type="spellStart"/>
      <w:r>
        <w:t>αυ</w:t>
      </w:r>
      <w:proofErr w:type="spellEnd"/>
      <w:r>
        <w:t xml:space="preserve">. </w:t>
      </w:r>
    </w:p>
    <w:p w:rsidR="00A62E1F" w:rsidRDefault="00A62E1F" w:rsidP="00A62E1F">
      <w:pPr>
        <w:pStyle w:val="a3"/>
        <w:numPr>
          <w:ilvl w:val="0"/>
          <w:numId w:val="1"/>
        </w:numPr>
        <w:spacing w:after="0"/>
      </w:pPr>
      <w:r>
        <w:t>Αν σκοπεύει να το επιστρέψει</w:t>
      </w:r>
    </w:p>
    <w:p w:rsidR="00A62E1F" w:rsidRDefault="00A62E1F" w:rsidP="00A62E1F">
      <w:pPr>
        <w:pStyle w:val="a3"/>
        <w:numPr>
          <w:ilvl w:val="0"/>
          <w:numId w:val="1"/>
        </w:numPr>
        <w:spacing w:after="0"/>
      </w:pPr>
      <w:r>
        <w:t>Αν το στυλό είναι ακριβό και το θέλει για δικό του</w:t>
      </w:r>
    </w:p>
    <w:p w:rsidR="00A62E1F" w:rsidRDefault="00A62E1F" w:rsidP="00A62E1F">
      <w:pPr>
        <w:spacing w:after="0"/>
      </w:pPr>
      <w:r>
        <w:t xml:space="preserve">Αντικειμενικά και στις 2 περιπτώσεις η συμπεριφορά είναι ίδια. Διαφέρουν μόνο ως προς το υποκειμενικό στοιχείο. Το άδικο της κλοπής </w:t>
      </w:r>
      <w:proofErr w:type="spellStart"/>
      <w:r>
        <w:t>συμπροσδιορίζεται</w:t>
      </w:r>
      <w:proofErr w:type="spellEnd"/>
      <w:r>
        <w:t xml:space="preserve"> τόσο από τα στοιχεία της </w:t>
      </w:r>
      <w:proofErr w:type="spellStart"/>
      <w:r>
        <w:t>αυ</w:t>
      </w:r>
      <w:proofErr w:type="spellEnd"/>
      <w:r>
        <w:t xml:space="preserve">, όσο και από τα </w:t>
      </w:r>
      <w:proofErr w:type="spellStart"/>
      <w:r>
        <w:t>υσα</w:t>
      </w:r>
      <w:proofErr w:type="spellEnd"/>
      <w:r>
        <w:t>.</w:t>
      </w:r>
    </w:p>
    <w:p w:rsidR="00A62E1F" w:rsidRDefault="00A62E1F" w:rsidP="00A62E1F">
      <w:pPr>
        <w:spacing w:after="0"/>
      </w:pPr>
      <w:r>
        <w:t>Παράδειγμα:</w:t>
      </w:r>
    </w:p>
    <w:p w:rsidR="00A62E1F" w:rsidRDefault="00A62E1F" w:rsidP="00A62E1F">
      <w:pPr>
        <w:spacing w:after="0"/>
      </w:pPr>
      <w:r>
        <w:t xml:space="preserve">Ο Α καταρτίζει πλαστό πτυχίο νομικής: 216ΠΚ έγκλημα </w:t>
      </w:r>
      <w:proofErr w:type="spellStart"/>
      <w:r>
        <w:t>σωρευτικώς</w:t>
      </w:r>
      <w:proofErr w:type="spellEnd"/>
      <w:r>
        <w:t xml:space="preserve"> μικτό.</w:t>
      </w:r>
    </w:p>
    <w:p w:rsidR="00A62E1F" w:rsidRDefault="00A62E1F" w:rsidP="00A62E1F">
      <w:pPr>
        <w:spacing w:after="0"/>
      </w:pPr>
      <w:r>
        <w:t>ΥΣΑ: να παραπλανήσει άλλον για γεγονός που έχει έννομες συνέπειες πχ) πρόσληψη που απαιτεί πτυχίο πανεπιστημίου.</w:t>
      </w:r>
    </w:p>
    <w:p w:rsidR="00A62E1F" w:rsidRDefault="00A62E1F" w:rsidP="00A62E1F">
      <w:pPr>
        <w:spacing w:after="0"/>
      </w:pPr>
      <w:r>
        <w:t xml:space="preserve">Αρκεί η ύπαρξή του ως σκοπού. Δεν χρειάζεται ο σκοπός να πραγματοποιηθεί για να έχουμε τετελεσμένο έγκλημα. Στα εγκλήματα με </w:t>
      </w:r>
      <w:proofErr w:type="spellStart"/>
      <w:r>
        <w:t>υπερχείλη</w:t>
      </w:r>
      <w:proofErr w:type="spellEnd"/>
      <w:r>
        <w:t xml:space="preserve"> υποκειμενική, το στάδιο της ουσιαστικής αποπεράτωσης είναι αυτό που πραγματώνεται ο σκοπός.</w:t>
      </w:r>
    </w:p>
    <w:p w:rsidR="00A62E1F" w:rsidRDefault="00A62E1F" w:rsidP="00A62E1F">
      <w:pPr>
        <w:spacing w:after="0"/>
      </w:pPr>
    </w:p>
    <w:p w:rsidR="00A62E1F" w:rsidRDefault="00A62E1F" w:rsidP="00A62E1F">
      <w:pPr>
        <w:spacing w:after="0"/>
      </w:pPr>
      <w:r>
        <w:t>Αν ο Α παίρνει το στυλό για να κρατήσει σημειώσεις και αργότερα αποφασίζει να το ιδιοποιηθεί, τελεί υπεξαίρεση.</w:t>
      </w:r>
    </w:p>
    <w:p w:rsidR="00A62E1F" w:rsidRDefault="00A62E1F" w:rsidP="00A62E1F">
      <w:pPr>
        <w:spacing w:after="0"/>
      </w:pPr>
      <w:r>
        <w:t>Αν ο Α καταρτίζει πλαστό πτυχίο χωρίς σκοπό χρήσης ή παραπλάνησης και μια βδομάδα μετά μαθαίνει ότι προκηρύσσεται διαγωνισμός για τον οποίο απαιτείται πτυχίο: τελεί χρήση πλαστού (216παρ2ΠΚ)</w:t>
      </w:r>
    </w:p>
    <w:p w:rsidR="00A62E1F" w:rsidRDefault="00A62E1F" w:rsidP="00A62E1F">
      <w:pPr>
        <w:spacing w:after="0"/>
      </w:pPr>
    </w:p>
    <w:p w:rsidR="00A62E1F" w:rsidRDefault="00A62E1F" w:rsidP="00A62E1F">
      <w:pPr>
        <w:spacing w:after="0"/>
      </w:pPr>
      <w:r>
        <w:t>222ΠΚ: υπεξαγωγή εγγράφου</w:t>
      </w:r>
    </w:p>
    <w:p w:rsidR="00A62E1F" w:rsidRDefault="00A62E1F" w:rsidP="00A62E1F">
      <w:pPr>
        <w:spacing w:after="0"/>
      </w:pPr>
      <w:r>
        <w:t xml:space="preserve">Ο Α χρωστάει στον Β από δάνειο. Καταρτίζουν συμφωνητικό ότι θα τα δώσει 1.4 και έγγραφο που αποδεικνύει την οφειλή. Ο Β το ξεχνάει, ο Α το βρίσκει με σκοπό να το δώσει στον Β, αλλά το μπερδεύει με άλλα χαρτιά και το πετάει. Μέχρι στιγμής, ο Α δεν έχει σκοπό να βλάψει τον Β. Αν αργότερα σκέφτεται να μην πληρώσει αυτό είναι αδιάφορο για την τέλεση του εγκλήματος. </w:t>
      </w:r>
    </w:p>
    <w:p w:rsidR="00A62E1F" w:rsidRDefault="00A62E1F" w:rsidP="00A62E1F">
      <w:pPr>
        <w:spacing w:after="0"/>
      </w:pPr>
    </w:p>
    <w:p w:rsidR="00A62E1F" w:rsidRDefault="00A62E1F" w:rsidP="00A62E1F">
      <w:pPr>
        <w:spacing w:after="0"/>
      </w:pPr>
      <w:r>
        <w:lastRenderedPageBreak/>
        <w:t xml:space="preserve">Αντίθετη περίπτωση: </w:t>
      </w:r>
      <w:r w:rsidRPr="0016092C">
        <w:rPr>
          <w:b/>
        </w:rPr>
        <w:t>Εξωτερικοί όροι του αξιόποινου</w:t>
      </w:r>
      <w:r>
        <w:t xml:space="preserve"> πχ.) 301 </w:t>
      </w:r>
      <w:proofErr w:type="spellStart"/>
      <w:r>
        <w:t>κατάπειση</w:t>
      </w:r>
      <w:proofErr w:type="spellEnd"/>
      <w:r>
        <w:t xml:space="preserve"> σε αυτοκτονία</w:t>
      </w:r>
    </w:p>
    <w:p w:rsidR="00A62E1F" w:rsidRDefault="00A62E1F" w:rsidP="00A62E1F">
      <w:pPr>
        <w:spacing w:after="0"/>
      </w:pPr>
    </w:p>
    <w:p w:rsidR="00A62E1F" w:rsidRPr="00C313B4" w:rsidRDefault="00A62E1F" w:rsidP="00A62E1F">
      <w:pPr>
        <w:spacing w:after="0"/>
        <w:rPr>
          <w:i/>
          <w:color w:val="000000" w:themeColor="text1"/>
        </w:rPr>
      </w:pPr>
      <w:r w:rsidRPr="00C313B4">
        <w:rPr>
          <w:i/>
          <w:color w:val="000000" w:themeColor="text1"/>
        </w:rPr>
        <w:t>Τον σκοπό τον εξετάζουμε στο πλαίσιο του αδίκου</w:t>
      </w:r>
    </w:p>
    <w:p w:rsidR="00A62E1F" w:rsidRPr="00C313B4" w:rsidRDefault="00A62E1F" w:rsidP="00A62E1F">
      <w:pPr>
        <w:spacing w:after="0"/>
        <w:rPr>
          <w:i/>
          <w:color w:val="000000" w:themeColor="text1"/>
        </w:rPr>
      </w:pPr>
      <w:r w:rsidRPr="00C313B4">
        <w:rPr>
          <w:i/>
          <w:color w:val="000000" w:themeColor="text1"/>
        </w:rPr>
        <w:t>Τον δόλο τον εξετάζουμε στο πλαίσιο του καταλογισμού</w:t>
      </w:r>
    </w:p>
    <w:p w:rsidR="00A62E1F" w:rsidRPr="00C313B4" w:rsidRDefault="00A62E1F" w:rsidP="00A62E1F">
      <w:pPr>
        <w:spacing w:after="0"/>
        <w:rPr>
          <w:i/>
          <w:color w:val="000000" w:themeColor="text1"/>
        </w:rPr>
      </w:pPr>
      <w:r w:rsidRPr="00C313B4">
        <w:rPr>
          <w:i/>
          <w:color w:val="000000" w:themeColor="text1"/>
        </w:rPr>
        <w:t>Και τα 2 είναι υποκειμενικά αλλά τα εξετάζουμε διαφορετικά.</w:t>
      </w:r>
    </w:p>
    <w:p w:rsidR="00A62E1F" w:rsidRDefault="00A62E1F" w:rsidP="00A62E1F">
      <w:pPr>
        <w:spacing w:after="0"/>
      </w:pPr>
    </w:p>
    <w:p w:rsidR="00A62E1F" w:rsidRDefault="00A62E1F" w:rsidP="00A62E1F">
      <w:pPr>
        <w:spacing w:after="0"/>
      </w:pPr>
      <w:r>
        <w:t>Ο Α μπαίνει στο ξένο σπίτι που είναι καλεσμένος. Αφήνει το καπέλο και το παλτό και φεύγοντας παίρνει ξένο καπέλο. Δεν έχει δόλο, ούτε σκοπό. Η έλλειψη δόλου αποκλείει τον καταλογισμό, ήδη όμως η πράξη δεν είναι άδικη γιατί δεν έχει σκοπό παράνομης ιδιοποίησης.</w:t>
      </w:r>
    </w:p>
    <w:p w:rsidR="00A62E1F" w:rsidRDefault="00A62E1F" w:rsidP="00A62E1F">
      <w:pPr>
        <w:spacing w:after="0"/>
      </w:pPr>
    </w:p>
    <w:p w:rsidR="00A62E1F" w:rsidRDefault="00A62E1F" w:rsidP="00A62E1F">
      <w:pPr>
        <w:spacing w:after="0"/>
      </w:pPr>
      <w:r>
        <w:t>Χωρίς πλήρωση εξωτερικού όρου του αξιόποινου:</w:t>
      </w:r>
    </w:p>
    <w:p w:rsidR="00A62E1F" w:rsidRDefault="00A62E1F" w:rsidP="00A62E1F">
      <w:pPr>
        <w:spacing w:after="0"/>
      </w:pPr>
      <w:r>
        <w:t>Αμφισβητείται: - δεν υφίσταται καν απόπειρα</w:t>
      </w:r>
    </w:p>
    <w:p w:rsidR="00A62E1F" w:rsidRDefault="00A62E1F" w:rsidP="00A62E1F">
      <w:pPr>
        <w:pStyle w:val="a3"/>
        <w:numPr>
          <w:ilvl w:val="0"/>
          <w:numId w:val="1"/>
        </w:numPr>
        <w:spacing w:after="0"/>
      </w:pPr>
      <w:r>
        <w:t>Τελείται απόπειρα</w:t>
      </w:r>
    </w:p>
    <w:p w:rsidR="00A62E1F" w:rsidRDefault="00A62E1F" w:rsidP="00A62E1F">
      <w:pPr>
        <w:spacing w:after="0"/>
      </w:pPr>
    </w:p>
    <w:p w:rsidR="00A62E1F" w:rsidRDefault="00A62E1F" w:rsidP="00A62E1F">
      <w:pPr>
        <w:spacing w:after="0"/>
      </w:pPr>
    </w:p>
    <w:p w:rsidR="00A62E1F" w:rsidRPr="0016092C" w:rsidRDefault="00A62E1F" w:rsidP="00A62E1F">
      <w:pPr>
        <w:spacing w:after="0"/>
        <w:jc w:val="center"/>
        <w:rPr>
          <w:b/>
          <w:sz w:val="28"/>
          <w:szCs w:val="28"/>
        </w:rPr>
      </w:pPr>
      <w:r w:rsidRPr="0016092C">
        <w:rPr>
          <w:b/>
          <w:sz w:val="28"/>
          <w:szCs w:val="28"/>
        </w:rPr>
        <w:t>Συρροές</w:t>
      </w:r>
    </w:p>
    <w:p w:rsidR="00A62E1F" w:rsidRPr="0016092C" w:rsidRDefault="00A62E1F" w:rsidP="00A62E1F">
      <w:pPr>
        <w:spacing w:after="0"/>
        <w:rPr>
          <w:b/>
        </w:rPr>
      </w:pPr>
      <w:r w:rsidRPr="0016092C">
        <w:rPr>
          <w:b/>
        </w:rPr>
        <w:t>Πότε έχουμε περισσότερα εγκλήματα;</w:t>
      </w:r>
    </w:p>
    <w:p w:rsidR="00A62E1F" w:rsidRDefault="00A62E1F" w:rsidP="00A62E1F">
      <w:pPr>
        <w:spacing w:after="0"/>
      </w:pPr>
      <w:r>
        <w:t xml:space="preserve">Πχ. Ο Α διαρρηγνύει την πόρτα της εξοχικής κατοικίας του Β. Βγαίνει κουβαλώντας περισσότερα δακτυλίδια και μια τηλεόραση. Ξαναμπαίνει και παίρνει μια τοστιέρα. Ξαναμπαίνει και παίρνει ένα σερβίτσιο. Την επόμενη μέρα ξαναπάει και παίρνει μια φριτέζα. </w:t>
      </w:r>
    </w:p>
    <w:p w:rsidR="00A62E1F" w:rsidRDefault="00A62E1F" w:rsidP="00A62E1F">
      <w:pPr>
        <w:spacing w:after="0"/>
      </w:pPr>
      <w:r>
        <w:t>Πχ. Ο Α γρονθοκοπεί και κλωτσά τον Β. Την επόμενη μέρα ξαναγυρίζει.</w:t>
      </w:r>
    </w:p>
    <w:p w:rsidR="00A62E1F" w:rsidRDefault="00A62E1F" w:rsidP="00A62E1F">
      <w:pPr>
        <w:spacing w:after="0"/>
      </w:pPr>
      <w:r>
        <w:t>Κριτήριο της καταλύσεως της ειρηνεύσεως του εννόμου αγαθού. Όσο ο Α είναι στο σπίτι που Β και διαρκεί η προσβολή</w:t>
      </w:r>
      <w:r>
        <w:sym w:font="Wingdings" w:char="F0E0"/>
      </w:r>
      <w:r>
        <w:t xml:space="preserve"> 1 κλοπή που έχει ως αντικείμενο όλα τα αφαιρούμενα πράγματα. Αν επανέλθει σε λίγες μέρες, θα είναι νέο έγκλημα.  Παρομοίως με τις γροθιές.</w:t>
      </w:r>
    </w:p>
    <w:p w:rsidR="00A62E1F" w:rsidRDefault="00A62E1F" w:rsidP="00A62E1F">
      <w:pPr>
        <w:spacing w:after="0"/>
      </w:pPr>
      <w:r>
        <w:t>Ανάλογα με τις περιστάσεις. Κρίνεται στην αποδεικτική διαδικασία.</w:t>
      </w:r>
    </w:p>
    <w:p w:rsidR="00A62E1F" w:rsidRDefault="00A62E1F" w:rsidP="00A62E1F">
      <w:pPr>
        <w:spacing w:after="0"/>
      </w:pPr>
    </w:p>
    <w:p w:rsidR="00A62E1F" w:rsidRPr="0016092C" w:rsidRDefault="00A62E1F" w:rsidP="00A62E1F">
      <w:pPr>
        <w:spacing w:after="0"/>
        <w:rPr>
          <w:b/>
          <w:u w:val="single"/>
        </w:rPr>
      </w:pPr>
      <w:r w:rsidRPr="0016092C">
        <w:rPr>
          <w:b/>
          <w:u w:val="single"/>
        </w:rPr>
        <w:t>Ιδιαιτερότητες</w:t>
      </w:r>
    </w:p>
    <w:p w:rsidR="00A62E1F" w:rsidRDefault="00A62E1F" w:rsidP="00A62E1F">
      <w:pPr>
        <w:spacing w:after="0"/>
      </w:pPr>
      <w:r w:rsidRPr="0016092C">
        <w:rPr>
          <w:b/>
        </w:rPr>
        <w:t>Α. περιπτώσεις ενότητας εκ του νόμου</w:t>
      </w:r>
      <w:r>
        <w:t>. Όσες φορές και αν γίνονται τα επιμέρους συστατικά του εγκλήματος, θα πρόκειται πάντα για ένα έγκλημα του οικείου είδους. Όπου ο νόμος χρησιμοποιεί πληθυντικό.  Πχ. 138ΠΚ: όσες απειλές και αν χρησιμοποιηθούν θα αντιμετωπίζονται ενιαία, 149ΠΚ: σχέδια από περισσότερα στρατόπεδα θα είναι 1 έγκλημα, 150ΠΚ: όσα έγγραφα και αν νοθεύσει</w:t>
      </w:r>
    </w:p>
    <w:p w:rsidR="00A62E1F" w:rsidRDefault="00A62E1F" w:rsidP="00A62E1F">
      <w:pPr>
        <w:spacing w:after="0"/>
      </w:pPr>
      <w:r>
        <w:t>Περίπτωση ενιαίου εγκληματικού αποτελέσματος, το οποίο είναι ανεπίδεκτο επαναλήψεως, επί του αυτού αντικειμένου. Πχ. Ανθρωποκτονία (ανεξάρτητα από το αριθμό των πυροβολισμών)</w:t>
      </w:r>
    </w:p>
    <w:p w:rsidR="00A62E1F" w:rsidRDefault="00A62E1F" w:rsidP="00A62E1F">
      <w:pPr>
        <w:spacing w:after="0"/>
      </w:pPr>
      <w:r w:rsidRPr="0016092C">
        <w:rPr>
          <w:b/>
        </w:rPr>
        <w:t>Β. Αναγκαία πλειονότητα</w:t>
      </w:r>
      <w:r>
        <w:t>. Έχουμε περισσότερα εγκλήματα έστω και αν πραγματώνονται με 1 πράξη. Για προσωποπαγή έννομα αγαθά. Πχ. Δυσφημιστική επιστολή σε εφημερίδες ότι οι Α, Β, Γ έχουν τελέσει υπεξαίρεση. Πχ. Βόμβα σε κινηματογράφο που σκοτώνει 50. Αν όμως, ο Α μπαίνει σε γκαρνταρόμπα θεάτρου και αφαιρεί 20 παλτά διαφορετικών προσώπων, έχουμε 1 κλοπή γιατί η ιδιοκτησία δεν είναι προσωποπαγές έννομο αγαθό.</w:t>
      </w:r>
    </w:p>
    <w:p w:rsidR="00A62E1F" w:rsidRDefault="00A62E1F" w:rsidP="00A62E1F">
      <w:pPr>
        <w:spacing w:after="0"/>
      </w:pPr>
    </w:p>
    <w:p w:rsidR="00A62E1F" w:rsidRDefault="00A62E1F" w:rsidP="00A62E1F">
      <w:pPr>
        <w:spacing w:after="0"/>
      </w:pPr>
    </w:p>
    <w:p w:rsidR="00A62E1F" w:rsidRDefault="00A62E1F" w:rsidP="00A62E1F">
      <w:pPr>
        <w:spacing w:after="0"/>
      </w:pPr>
    </w:p>
    <w:p w:rsidR="00A62E1F" w:rsidRPr="0016092C" w:rsidRDefault="00A62E1F" w:rsidP="00A62E1F">
      <w:pPr>
        <w:spacing w:after="0"/>
        <w:rPr>
          <w:b/>
        </w:rPr>
      </w:pPr>
      <w:r w:rsidRPr="0016092C">
        <w:rPr>
          <w:b/>
        </w:rPr>
        <w:lastRenderedPageBreak/>
        <w:t>Τι κάνουμε όταν έχουμε περισσότερα εγκλήματα;</w:t>
      </w:r>
    </w:p>
    <w:p w:rsidR="00A62E1F" w:rsidRDefault="00A62E1F" w:rsidP="00A62E1F">
      <w:pPr>
        <w:spacing w:after="0"/>
      </w:pPr>
      <w:r w:rsidRPr="0016092C">
        <w:rPr>
          <w:b/>
        </w:rPr>
        <w:t>Α. πραγματική συρροή: 94παρ.1 ΠΚ</w:t>
      </w:r>
      <w:r>
        <w:t xml:space="preserve"> περισσότερα εγκλήματα με περισσότερες πράξεις.</w:t>
      </w:r>
    </w:p>
    <w:p w:rsidR="00A62E1F" w:rsidRDefault="00A62E1F" w:rsidP="00A62E1F">
      <w:pPr>
        <w:spacing w:after="0"/>
      </w:pPr>
      <w:r>
        <w:t>Ετεροειδής συρροή: περισσότερα εγκλήματα διαφορετικών ειδών</w:t>
      </w:r>
    </w:p>
    <w:p w:rsidR="00A62E1F" w:rsidRDefault="00A62E1F" w:rsidP="00A62E1F">
      <w:pPr>
        <w:spacing w:after="0"/>
      </w:pPr>
      <w:r>
        <w:t xml:space="preserve">Ομοειδής συρροή: περισσότερα εγκλήματα του αυτού είδους. Σε πολλές περιπτώσεις έχουμε και </w:t>
      </w:r>
      <w:r w:rsidRPr="0016092C">
        <w:rPr>
          <w:i/>
        </w:rPr>
        <w:t>κατ’ εξακολούθηση έγκλημα</w:t>
      </w:r>
      <w:r>
        <w:t>: 98ΠΚ</w:t>
      </w:r>
    </w:p>
    <w:p w:rsidR="00A62E1F" w:rsidRDefault="00A62E1F" w:rsidP="00A62E1F">
      <w:pPr>
        <w:spacing w:after="0"/>
      </w:pPr>
      <w:r w:rsidRPr="0016092C">
        <w:rPr>
          <w:b/>
        </w:rPr>
        <w:t>Β. κατ’ ιδέαν συρροή: 94παρ.2ΠΚ</w:t>
      </w:r>
      <w:r>
        <w:t xml:space="preserve"> με μια πράξη πραγματώνει περισσότερα εγκλήματα. </w:t>
      </w:r>
    </w:p>
    <w:p w:rsidR="00A62E1F" w:rsidRDefault="00A62E1F" w:rsidP="00A62E1F">
      <w:pPr>
        <w:spacing w:after="0"/>
      </w:pPr>
      <w:r>
        <w:t>Ετεροειδής: πχ. Ο Α βιάζει την ανήλικη αδερφή του (βιασμός, αποπλάνηση, αιμομιξία)</w:t>
      </w:r>
    </w:p>
    <w:p w:rsidR="00A62E1F" w:rsidRDefault="00A62E1F" w:rsidP="00A62E1F">
      <w:pPr>
        <w:spacing w:after="0"/>
      </w:pPr>
      <w:r>
        <w:t>Ομοειδής: πχ. Ο Α μπαίνει σε κινηματογράφο και με μια βόμβα σκοτώνει 10 άτομα ή οδηγώντας πέφτει σε στάση λεωφορείου και σκοτώνει 5 άτομα. Και σε περίπτωση παράλειψης: όταν μητέρα βλέπει τα 2 παιδιά της να πνίγονται και δεν κάνει τίποτα.</w:t>
      </w:r>
    </w:p>
    <w:p w:rsidR="00A62E1F" w:rsidRDefault="00A62E1F" w:rsidP="00A62E1F">
      <w:pPr>
        <w:spacing w:after="0"/>
      </w:pPr>
    </w:p>
    <w:p w:rsidR="00A62E1F" w:rsidRPr="0016092C" w:rsidRDefault="00A62E1F" w:rsidP="00A62E1F">
      <w:pPr>
        <w:spacing w:after="0"/>
        <w:rPr>
          <w:i/>
        </w:rPr>
      </w:pPr>
      <w:r w:rsidRPr="0016092C">
        <w:rPr>
          <w:i/>
        </w:rPr>
        <w:t>Αστόχημα βολής:</w:t>
      </w:r>
    </w:p>
    <w:p w:rsidR="00A62E1F" w:rsidRDefault="00A62E1F" w:rsidP="00A62E1F">
      <w:pPr>
        <w:spacing w:after="0"/>
      </w:pPr>
      <w:r>
        <w:t>Ο Α στοχεύει τον Β αλλά πετυχαίνει τον Γ.</w:t>
      </w:r>
    </w:p>
    <w:p w:rsidR="00A62E1F" w:rsidRDefault="00A62E1F" w:rsidP="00A62E1F">
      <w:pPr>
        <w:spacing w:after="0"/>
      </w:pPr>
      <w:r>
        <w:t>Απόπειρα ανθρωποκτονίας και ανθρωποκτονία από αμέλεια σε κατ’ ιδέαν συρροή</w:t>
      </w:r>
    </w:p>
    <w:p w:rsidR="00A62E1F" w:rsidRDefault="00A62E1F" w:rsidP="00A62E1F">
      <w:pPr>
        <w:spacing w:after="0"/>
      </w:pPr>
    </w:p>
    <w:p w:rsidR="00A62E1F" w:rsidRDefault="00A62E1F" w:rsidP="00A62E1F">
      <w:pPr>
        <w:spacing w:after="0"/>
      </w:pPr>
      <w:r>
        <w:t xml:space="preserve">(!) Κατ’ ιδέαν συρροή:  Η πληρούσα την πρώτη ΑΥ συμπεριφορά ταυτίζεται χρονικά έστω και με μέρος της συμπεριφοράς που πληροί την δεύτερη ΑΥ, αν υποτεθεί ότι όταν </w:t>
      </w:r>
      <w:proofErr w:type="spellStart"/>
      <w:r>
        <w:t>τελείωνει</w:t>
      </w:r>
      <w:proofErr w:type="spellEnd"/>
      <w:r>
        <w:t xml:space="preserve"> το πρώτο έγκλημα, ο δράστης είναι αξιόποινος έστω και για απόπειρα του δεύτερου εγκλήματος.</w:t>
      </w:r>
    </w:p>
    <w:p w:rsidR="00A62E1F" w:rsidRDefault="00A62E1F" w:rsidP="00A62E1F">
      <w:pPr>
        <w:spacing w:after="0"/>
      </w:pPr>
      <w:r>
        <w:t>Πραγματική συρροή, όταν το δεύτερο έγκλημα αρχίζει να εκτελείται ενώ έχει τελειώσει το πρώτο.</w:t>
      </w:r>
    </w:p>
    <w:p w:rsidR="00A62E1F" w:rsidRDefault="00A62E1F" w:rsidP="00A62E1F">
      <w:pPr>
        <w:spacing w:after="0"/>
      </w:pPr>
    </w:p>
    <w:p w:rsidR="00A62E1F" w:rsidRDefault="00A62E1F" w:rsidP="00A62E1F">
      <w:pPr>
        <w:spacing w:after="0"/>
      </w:pPr>
      <w:r w:rsidRPr="000D4A51">
        <w:rPr>
          <w:b/>
        </w:rPr>
        <w:t>Μορφές συρροής</w:t>
      </w:r>
      <w:r>
        <w:sym w:font="Wingdings" w:char="F0E0"/>
      </w:r>
      <w:r>
        <w:t xml:space="preserve"> διαφορετική ποινική μεταχείριση</w:t>
      </w:r>
    </w:p>
    <w:tbl>
      <w:tblPr>
        <w:tblW w:w="0" w:type="auto"/>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0"/>
        <w:gridCol w:w="2910"/>
        <w:gridCol w:w="3045"/>
      </w:tblGrid>
      <w:tr w:rsidR="00A62E1F" w:rsidTr="00F45001">
        <w:trPr>
          <w:trHeight w:val="720"/>
        </w:trPr>
        <w:tc>
          <w:tcPr>
            <w:tcW w:w="1920" w:type="dxa"/>
          </w:tcPr>
          <w:p w:rsidR="00A62E1F" w:rsidRDefault="00A62E1F" w:rsidP="00F45001">
            <w:pPr>
              <w:spacing w:after="0"/>
              <w:ind w:left="-75"/>
            </w:pPr>
          </w:p>
          <w:p w:rsidR="00A62E1F" w:rsidRDefault="00A62E1F" w:rsidP="00F45001">
            <w:pPr>
              <w:spacing w:after="0"/>
              <w:ind w:left="-75"/>
            </w:pPr>
          </w:p>
          <w:p w:rsidR="00A62E1F" w:rsidRDefault="00A62E1F" w:rsidP="00F45001">
            <w:pPr>
              <w:spacing w:after="0"/>
              <w:ind w:left="-75"/>
            </w:pPr>
          </w:p>
        </w:tc>
        <w:tc>
          <w:tcPr>
            <w:tcW w:w="2910" w:type="dxa"/>
          </w:tcPr>
          <w:p w:rsidR="00A62E1F" w:rsidRDefault="00A62E1F" w:rsidP="00F45001">
            <w:r>
              <w:t xml:space="preserve"> Αληθής</w:t>
            </w:r>
          </w:p>
        </w:tc>
        <w:tc>
          <w:tcPr>
            <w:tcW w:w="3045" w:type="dxa"/>
          </w:tcPr>
          <w:p w:rsidR="00A62E1F" w:rsidRDefault="00A62E1F" w:rsidP="00F45001">
            <w:r>
              <w:t>Φαινόμενη (επιβάλλεται ποινή για μια πράξη και για τις υπόλοιπες δεν επιβάλλονται ποινές)</w:t>
            </w:r>
          </w:p>
          <w:p w:rsidR="00A62E1F" w:rsidRDefault="00A62E1F" w:rsidP="00F45001">
            <w:pPr>
              <w:spacing w:after="0"/>
            </w:pPr>
          </w:p>
        </w:tc>
      </w:tr>
      <w:tr w:rsidR="00A62E1F" w:rsidTr="00F45001">
        <w:trPr>
          <w:trHeight w:val="705"/>
        </w:trPr>
        <w:tc>
          <w:tcPr>
            <w:tcW w:w="1920" w:type="dxa"/>
          </w:tcPr>
          <w:p w:rsidR="00A62E1F" w:rsidRDefault="00A62E1F" w:rsidP="00F45001">
            <w:r>
              <w:t>Πραγματική</w:t>
            </w:r>
          </w:p>
        </w:tc>
        <w:tc>
          <w:tcPr>
            <w:tcW w:w="2910" w:type="dxa"/>
          </w:tcPr>
          <w:p w:rsidR="00A62E1F" w:rsidRDefault="00A62E1F" w:rsidP="00F45001">
            <w:pPr>
              <w:spacing w:after="0"/>
            </w:pPr>
            <w:r>
              <w:t>94 παρ. 1 ΠΚ (ελάχιστα και μέγιστα όρια)</w:t>
            </w:r>
          </w:p>
          <w:p w:rsidR="00A62E1F" w:rsidRDefault="00A62E1F" w:rsidP="00F45001"/>
          <w:p w:rsidR="00A62E1F" w:rsidRDefault="00A62E1F" w:rsidP="00F45001">
            <w:pPr>
              <w:spacing w:after="0"/>
            </w:pPr>
          </w:p>
        </w:tc>
        <w:tc>
          <w:tcPr>
            <w:tcW w:w="3045" w:type="dxa"/>
          </w:tcPr>
          <w:p w:rsidR="00A62E1F" w:rsidRDefault="00A62E1F" w:rsidP="00F45001">
            <w:r>
              <w:t xml:space="preserve">Α. </w:t>
            </w:r>
            <w:proofErr w:type="spellStart"/>
            <w:r>
              <w:t>συντιμωρητή</w:t>
            </w:r>
            <w:proofErr w:type="spellEnd"/>
            <w:r>
              <w:t xml:space="preserve"> </w:t>
            </w:r>
            <w:proofErr w:type="spellStart"/>
            <w:r>
              <w:t>προτέρα</w:t>
            </w:r>
            <w:proofErr w:type="spellEnd"/>
            <w:r>
              <w:t xml:space="preserve"> πράξη Β. </w:t>
            </w:r>
            <w:proofErr w:type="spellStart"/>
            <w:r>
              <w:t>συντιμωρητή</w:t>
            </w:r>
            <w:proofErr w:type="spellEnd"/>
            <w:r>
              <w:t xml:space="preserve"> υστέρα πράξη</w:t>
            </w:r>
          </w:p>
          <w:p w:rsidR="00A62E1F" w:rsidRDefault="00A62E1F" w:rsidP="00F45001">
            <w:pPr>
              <w:spacing w:after="0"/>
            </w:pPr>
          </w:p>
        </w:tc>
      </w:tr>
      <w:tr w:rsidR="00A62E1F" w:rsidTr="00F45001">
        <w:trPr>
          <w:trHeight w:val="1110"/>
        </w:trPr>
        <w:tc>
          <w:tcPr>
            <w:tcW w:w="1920" w:type="dxa"/>
          </w:tcPr>
          <w:p w:rsidR="00A62E1F" w:rsidRDefault="00A62E1F" w:rsidP="00F45001">
            <w:pPr>
              <w:spacing w:after="0"/>
              <w:ind w:left="-75"/>
            </w:pPr>
            <w:proofErr w:type="spellStart"/>
            <w:r>
              <w:t>Κατ΄ιδέαν</w:t>
            </w:r>
            <w:proofErr w:type="spellEnd"/>
          </w:p>
        </w:tc>
        <w:tc>
          <w:tcPr>
            <w:tcW w:w="2910" w:type="dxa"/>
          </w:tcPr>
          <w:p w:rsidR="00A62E1F" w:rsidRDefault="00A62E1F" w:rsidP="00F45001">
            <w:pPr>
              <w:spacing w:after="0"/>
            </w:pPr>
            <w:r>
              <w:t>94 παρ. 2 ΠΚ (δεν υπάρχουν κατώτατα όρια. Ως την ανώτερη ποινή του είδους.)</w:t>
            </w:r>
          </w:p>
        </w:tc>
        <w:tc>
          <w:tcPr>
            <w:tcW w:w="3045" w:type="dxa"/>
          </w:tcPr>
          <w:p w:rsidR="00A62E1F" w:rsidRDefault="00A62E1F" w:rsidP="00F45001">
            <w:pPr>
              <w:spacing w:after="0"/>
            </w:pPr>
            <w:r>
              <w:t xml:space="preserve">Α. ειδικότητα </w:t>
            </w:r>
          </w:p>
          <w:p w:rsidR="00A62E1F" w:rsidRDefault="00A62E1F" w:rsidP="00F45001">
            <w:pPr>
              <w:spacing w:after="0"/>
            </w:pPr>
            <w:r>
              <w:t xml:space="preserve">Β. επικουρικότητα </w:t>
            </w:r>
          </w:p>
          <w:p w:rsidR="00A62E1F" w:rsidRDefault="00A62E1F" w:rsidP="00F45001">
            <w:pPr>
              <w:spacing w:after="0"/>
            </w:pPr>
            <w:r>
              <w:t>Γ. απορρόφηση</w:t>
            </w:r>
          </w:p>
        </w:tc>
      </w:tr>
    </w:tbl>
    <w:p w:rsidR="00A62E1F" w:rsidRDefault="00A62E1F" w:rsidP="00A62E1F">
      <w:pPr>
        <w:spacing w:after="0"/>
      </w:pPr>
    </w:p>
    <w:p w:rsidR="00A62E1F" w:rsidRDefault="00A62E1F" w:rsidP="00A62E1F">
      <w:pPr>
        <w:spacing w:after="0"/>
      </w:pPr>
      <w:r>
        <w:t>Το σύστημα αθροιστικής σώρευσης ποινών απορρίπτεται από το νόμο και για τις δύο μορφές, γιατί οδηγεί σε πολύ αυστηρές ποινές και αυτό αντιστρατεύεται την αρχή της ειδικής πρόληψης.</w:t>
      </w:r>
    </w:p>
    <w:p w:rsidR="00A62E1F" w:rsidRDefault="00A62E1F" w:rsidP="00A62E1F">
      <w:pPr>
        <w:spacing w:after="0"/>
      </w:pPr>
    </w:p>
    <w:p w:rsidR="00A62E1F" w:rsidRPr="0041051E" w:rsidRDefault="00A62E1F" w:rsidP="00A62E1F">
      <w:pPr>
        <w:spacing w:after="0"/>
        <w:rPr>
          <w:i/>
        </w:rPr>
      </w:pPr>
      <w:r w:rsidRPr="0041051E">
        <w:rPr>
          <w:i/>
        </w:rPr>
        <w:t>Παράδειγμα:</w:t>
      </w:r>
    </w:p>
    <w:p w:rsidR="00A62E1F" w:rsidRDefault="00A62E1F" w:rsidP="00A62E1F">
      <w:pPr>
        <w:spacing w:after="0"/>
      </w:pPr>
      <w:r>
        <w:t>Πατέρας πετάει το ένα παιδί στον γκρεμό και μετά το άλλο</w:t>
      </w:r>
    </w:p>
    <w:p w:rsidR="00A62E1F" w:rsidRDefault="00A62E1F" w:rsidP="00A62E1F">
      <w:pPr>
        <w:spacing w:after="0"/>
      </w:pPr>
      <w:r>
        <w:t>Ή πετάει και τα δύο παιδιά ταυτόχρονα.</w:t>
      </w:r>
    </w:p>
    <w:p w:rsidR="00A62E1F" w:rsidRDefault="00A62E1F" w:rsidP="00A62E1F">
      <w:pPr>
        <w:spacing w:after="0"/>
      </w:pPr>
      <w:r>
        <w:lastRenderedPageBreak/>
        <w:t>Η διαφορά έγκειται στην ισχυρότερη βούληση της πρώτης περίπτωσης. Μπορεί να απόσχει από την τέλεση της δεύτερης πράξης.</w:t>
      </w:r>
    </w:p>
    <w:p w:rsidR="00A62E1F" w:rsidRDefault="00A62E1F" w:rsidP="00A62E1F">
      <w:pPr>
        <w:spacing w:after="0"/>
      </w:pPr>
      <w:r>
        <w:t xml:space="preserve">Αποφεύγεται η διπλή </w:t>
      </w:r>
      <w:proofErr w:type="spellStart"/>
      <w:r>
        <w:t>τιμώρηση</w:t>
      </w:r>
      <w:proofErr w:type="spellEnd"/>
      <w:r>
        <w:t>. Πχ. Στην ψευδή καταμήνυση: και 229ΠΚ και 362ΠΚ (συκοφαντική δυσφήμηση)</w:t>
      </w:r>
      <w:r>
        <w:sym w:font="Wingdings" w:char="F0E0"/>
      </w:r>
      <w:r>
        <w:t xml:space="preserve"> συμπεριφορές σύμφυτες μεταξύ τους στον κοινωνικό βίο. Αποφεύγεται η διπλή αξιολόγηση.</w:t>
      </w:r>
    </w:p>
    <w:p w:rsidR="00A62E1F" w:rsidRDefault="00A62E1F" w:rsidP="00A62E1F">
      <w:pPr>
        <w:spacing w:after="0"/>
      </w:pPr>
      <w:r>
        <w:t xml:space="preserve">Ποινές για κάθε πράξη ξεχωριστά και μετά συνολική ποινή: μεγαλύτερη ποινή που επαυξάνεται από τις άλλες συντρέχουσες ποινές. </w:t>
      </w:r>
    </w:p>
    <w:p w:rsidR="00A62E1F" w:rsidRDefault="00A62E1F" w:rsidP="00A62E1F">
      <w:pPr>
        <w:spacing w:after="0"/>
      </w:pPr>
    </w:p>
    <w:p w:rsidR="00A62E1F" w:rsidRDefault="00A62E1F" w:rsidP="00A62E1F">
      <w:pPr>
        <w:spacing w:after="0"/>
      </w:pPr>
      <w:r>
        <w:t>10 ανθρωποκτονίες από αμέλεια (πλημμέλημα) σε κατ’ ιδέαν συρροή</w:t>
      </w:r>
      <w:r>
        <w:sym w:font="Wingdings" w:char="F0E0"/>
      </w:r>
      <w:r>
        <w:t xml:space="preserve"> </w:t>
      </w:r>
      <w:r>
        <w:rPr>
          <w:lang w:val="en-US"/>
        </w:rPr>
        <w:t>maximum</w:t>
      </w:r>
      <w:r w:rsidRPr="000D4A51">
        <w:t xml:space="preserve"> </w:t>
      </w:r>
      <w:r>
        <w:t>5 χρόνια</w:t>
      </w:r>
    </w:p>
    <w:p w:rsidR="00A62E1F" w:rsidRDefault="00A62E1F" w:rsidP="00A62E1F">
      <w:pPr>
        <w:spacing w:after="0"/>
      </w:pPr>
      <w:r>
        <w:t>Για αυτό ο νομοθέτης προσέθεσε 2</w:t>
      </w:r>
      <w:r w:rsidRPr="000D4A51">
        <w:rPr>
          <w:vertAlign w:val="superscript"/>
        </w:rPr>
        <w:t>ο</w:t>
      </w:r>
      <w:r>
        <w:t xml:space="preserve"> εδάφιο για την ανθρωποκτονία από αμέλεια. Αόριστη τροποποίηση: «εξαιρετικές περιπτώσεις» (εξαρτάται από τον αριθμό των θυμάτων, την βαρύτητα της αμέλειας). Δογματικά είναι λάθος γιατί παραβλέπει τη θεμελιώδη διαφορά ανάμεσα στην πραγματική και την </w:t>
      </w:r>
      <w:proofErr w:type="spellStart"/>
      <w:r>
        <w:t>κατ’ιδέαν</w:t>
      </w:r>
      <w:proofErr w:type="spellEnd"/>
      <w:r>
        <w:t xml:space="preserve"> συρροή.</w:t>
      </w:r>
    </w:p>
    <w:p w:rsidR="00A62E1F" w:rsidRPr="0041051E" w:rsidRDefault="00A62E1F" w:rsidP="00A62E1F">
      <w:pPr>
        <w:spacing w:after="0"/>
        <w:rPr>
          <w:i/>
        </w:rPr>
      </w:pPr>
    </w:p>
    <w:p w:rsidR="00A62E1F" w:rsidRPr="0041051E" w:rsidRDefault="00A62E1F" w:rsidP="00A62E1F">
      <w:pPr>
        <w:spacing w:after="0"/>
        <w:rPr>
          <w:i/>
        </w:rPr>
      </w:pPr>
      <w:r w:rsidRPr="0041051E">
        <w:rPr>
          <w:i/>
        </w:rPr>
        <w:t>Παραδείγματα:</w:t>
      </w:r>
    </w:p>
    <w:p w:rsidR="00A62E1F" w:rsidRDefault="00A62E1F" w:rsidP="00A62E1F">
      <w:pPr>
        <w:spacing w:after="0"/>
      </w:pPr>
      <w:r>
        <w:t xml:space="preserve">Ο Α κλέβει κλειδί χρηματοκιβωτίου. Αργότερα, ανοίγει το χρηματοκιβώτιο και αφαιρεί το περιεχόμενο. 2 κλοπές, αλλά η απαξία καλύπτεται από την </w:t>
      </w:r>
      <w:proofErr w:type="spellStart"/>
      <w:r>
        <w:t>τιμώρηση</w:t>
      </w:r>
      <w:proofErr w:type="spellEnd"/>
      <w:r>
        <w:t xml:space="preserve"> της 2</w:t>
      </w:r>
      <w:r w:rsidRPr="00467173">
        <w:rPr>
          <w:vertAlign w:val="superscript"/>
        </w:rPr>
        <w:t>ης</w:t>
      </w:r>
      <w:r>
        <w:t xml:space="preserve"> πράξης.</w:t>
      </w:r>
    </w:p>
    <w:p w:rsidR="00A62E1F" w:rsidRDefault="00A62E1F" w:rsidP="00A62E1F">
      <w:pPr>
        <w:spacing w:after="0"/>
      </w:pPr>
      <w:r>
        <w:t>Ο Α αφαιρεί βενζίνη και στη συνέχεια την καταναλώνει (υπεξαίρεση). Η απαξία της κλοπής καλύπτει και την απαξία της υπεξαίρεσης.</w:t>
      </w:r>
    </w:p>
    <w:p w:rsidR="00A62E1F" w:rsidRDefault="00A62E1F" w:rsidP="00A62E1F">
      <w:pPr>
        <w:spacing w:after="0"/>
      </w:pPr>
      <w:r>
        <w:t>Ο Α αφαιρεί ρολόι και το σπάει (φθορά ξένης περιουσίας). Ήδη με την κλοπή επήλθε αποστέρηση του κυρίου.</w:t>
      </w:r>
    </w:p>
    <w:p w:rsidR="00A62E1F" w:rsidRDefault="00A62E1F" w:rsidP="00A62E1F">
      <w:pPr>
        <w:spacing w:after="0"/>
      </w:pPr>
      <w:r w:rsidRPr="0041051E">
        <w:rPr>
          <w:i/>
        </w:rPr>
        <w:t>Σχέση υπεξαίρεσης και εξασφαλιστικής απάτης</w:t>
      </w:r>
      <w:r>
        <w:t>. Ο Α δίνει στον υπάλληλο Β χρήματα για να πληρώσει τη ΔΕΗ. Ο Β αγόρασε παπούτσια και είπε ότι τον έκλεψαν. Η άλλη πράξη λαμβάνεται υπόψη επιβαρυντικά στην επιμέτρηση της ποινής. Για εξασφαλιστική απάτη, ο Ανδρουλάκης λέει, ότι εμβαθύνει τη βλάβη.</w:t>
      </w:r>
    </w:p>
    <w:p w:rsidR="00A62E1F" w:rsidRDefault="00A62E1F" w:rsidP="00A62E1F">
      <w:pPr>
        <w:spacing w:after="0"/>
      </w:pPr>
      <w:r>
        <w:t>Πλαστή βεβαίωση ή πιστοποιητικό και συμμετοχή σε διαγωνισμό (απάτη). Η 1</w:t>
      </w:r>
      <w:r w:rsidRPr="00467173">
        <w:rPr>
          <w:vertAlign w:val="superscript"/>
        </w:rPr>
        <w:t>η</w:t>
      </w:r>
      <w:r>
        <w:t xml:space="preserve"> πράξη έχει αυτοτέλεια απαξίας και δεν συρρέει φαινομενικά.</w:t>
      </w:r>
    </w:p>
    <w:p w:rsidR="00A62E1F" w:rsidRDefault="00A62E1F" w:rsidP="00A62E1F">
      <w:pPr>
        <w:spacing w:after="0"/>
      </w:pPr>
    </w:p>
    <w:p w:rsidR="00A62E1F" w:rsidRPr="0041051E" w:rsidRDefault="00A62E1F" w:rsidP="00A62E1F">
      <w:pPr>
        <w:spacing w:after="0"/>
        <w:rPr>
          <w:b/>
        </w:rPr>
      </w:pPr>
      <w:r w:rsidRPr="0041051E">
        <w:rPr>
          <w:b/>
        </w:rPr>
        <w:t>Ειδικότητα:</w:t>
      </w:r>
    </w:p>
    <w:p w:rsidR="00A62E1F" w:rsidRPr="00876020" w:rsidRDefault="00A62E1F" w:rsidP="00A62E1F">
      <w:pPr>
        <w:spacing w:after="0"/>
      </w:pPr>
      <w:r>
        <w:t>Η ευ ενός εγκλήματος περιλαμβάνει όλα τα στοιχεία ενός άλλου και κάτι παραπάνω. Οι παραλλαγές είναι ειδικές σε σχέση με το βασικό. Ειδικό έγκλημα είναι η ληστεία σε σχέση με τα συστατικά του.</w:t>
      </w:r>
    </w:p>
    <w:p w:rsidR="005E6617" w:rsidRPr="0041051E" w:rsidRDefault="005E6617" w:rsidP="00A62E1F">
      <w:pPr>
        <w:spacing w:after="0"/>
        <w:rPr>
          <w:b/>
        </w:rPr>
      </w:pPr>
      <w:r w:rsidRPr="0041051E">
        <w:rPr>
          <w:b/>
        </w:rPr>
        <w:t>Επικουρικότητα:</w:t>
      </w:r>
    </w:p>
    <w:p w:rsidR="005E6617" w:rsidRDefault="005E6617" w:rsidP="00A62E1F">
      <w:pPr>
        <w:spacing w:after="0"/>
      </w:pPr>
      <w:r>
        <w:t xml:space="preserve">2 διατάξεις αξιώνουν την εφαρμογή τους. Η 1 είναι επικουρική και εφαρμόζεται μόνο αν δεν συντρέχουν οι προϋποθέσεις εφαρμογής της άλλης. </w:t>
      </w:r>
    </w:p>
    <w:p w:rsidR="005E6617" w:rsidRDefault="005E6617" w:rsidP="00A62E1F">
      <w:pPr>
        <w:spacing w:after="0"/>
      </w:pPr>
      <w:r w:rsidRPr="0041051E">
        <w:rPr>
          <w:i/>
        </w:rPr>
        <w:t>Ρήτρα επικουρικότητας</w:t>
      </w:r>
      <w:r>
        <w:t xml:space="preserve"> «εκτός αν η πράξη δεν τιμωρείται βαρύτερα με άλλη διάταξη»</w:t>
      </w:r>
    </w:p>
    <w:p w:rsidR="005E6617" w:rsidRDefault="005E6617" w:rsidP="00A62E1F">
      <w:pPr>
        <w:spacing w:after="0"/>
      </w:pPr>
      <w:r>
        <w:t>Πχ. 361ΠΚ: η εξύβριση είναι επικουρική έναντι της δυσφήμησης</w:t>
      </w:r>
    </w:p>
    <w:p w:rsidR="005E6617" w:rsidRDefault="005E6617" w:rsidP="00A62E1F">
      <w:pPr>
        <w:spacing w:after="0"/>
      </w:pPr>
      <w:r>
        <w:t>Πχ. 339παρ.1ΠΚ: αν δεν υπάρχει περίπτωση να τιμωρηθεί βαρύτερα με το 351Α ΠΚ. Ο Α τελεί ασελγείς πράξεις με ανήλικο έναντι αμοιβής, η συμπεριφορά του εμπίπτει και στα δύο άρθρα. Εφαρμόζεται μόνο το 351 Α.</w:t>
      </w:r>
    </w:p>
    <w:p w:rsidR="005E6617" w:rsidRDefault="005E6617" w:rsidP="00A62E1F">
      <w:pPr>
        <w:spacing w:after="0"/>
      </w:pPr>
      <w:r>
        <w:t>Πχ. 359ΠΚ παράβαση καθήκοντος και 235ΠΚ δωροληψία. Δεν τιμωρείται και για τα 2. Ο προϊστάμενος που ανέχεται να πηγαίνουν οι υπάλληλοι αργότερα στη δουλειά τελεί μόνο το 359ΠΚ. Η επικουρικότητα είναι εδώ απόλυτη</w:t>
      </w:r>
      <w:r>
        <w:sym w:font="Wingdings" w:char="F0E0"/>
      </w:r>
      <w:r>
        <w:t xml:space="preserve"> ακόμα και αν η άλλη διάταξη προβλέπει ελαφρότερη ποινή: όπως συμβαίνει στο 257ΠΚ: </w:t>
      </w:r>
      <w:r w:rsidR="00107C68">
        <w:t xml:space="preserve">υπάλληλος που παίρνει χρήματα χωρίς να </w:t>
      </w:r>
      <w:r w:rsidR="00107C68">
        <w:lastRenderedPageBreak/>
        <w:t>τα υπεξαιρεί, παίζει στο χρηματιστήριο και επιστρέφει το ποσό, θα τιμωρηθεί με το 257ΠΚ, αν και ηπιότερο.</w:t>
      </w:r>
    </w:p>
    <w:p w:rsidR="00107C68" w:rsidRPr="0041051E" w:rsidRDefault="00107C68" w:rsidP="00A62E1F">
      <w:pPr>
        <w:spacing w:after="0"/>
        <w:rPr>
          <w:b/>
        </w:rPr>
      </w:pPr>
      <w:r w:rsidRPr="0041051E">
        <w:rPr>
          <w:b/>
        </w:rPr>
        <w:t>Απορρόφηση:</w:t>
      </w:r>
    </w:p>
    <w:p w:rsidR="00107C68" w:rsidRDefault="00107C68" w:rsidP="00A62E1F">
      <w:pPr>
        <w:spacing w:after="0"/>
      </w:pPr>
      <w:r>
        <w:t>Η κοινωνική απαξία του βαρύτερου απορροφά την απαξία του άλλου.</w:t>
      </w:r>
    </w:p>
    <w:p w:rsidR="00107C68" w:rsidRDefault="000E440D" w:rsidP="00A62E1F">
      <w:pPr>
        <w:spacing w:after="0"/>
      </w:pPr>
      <w:r>
        <w:t xml:space="preserve">Α. </w:t>
      </w:r>
      <w:r w:rsidR="00107C68" w:rsidRPr="0041051E">
        <w:rPr>
          <w:b/>
        </w:rPr>
        <w:t>Τυπικά συνοδευτικές πράξεις ήσσονος σημασίας</w:t>
      </w:r>
    </w:p>
    <w:p w:rsidR="00107C68" w:rsidRDefault="00107C68" w:rsidP="00107C68">
      <w:pPr>
        <w:pStyle w:val="a3"/>
        <w:numPr>
          <w:ilvl w:val="0"/>
          <w:numId w:val="2"/>
        </w:numPr>
        <w:spacing w:after="0"/>
      </w:pPr>
      <w:r>
        <w:t>Ο Α επιτίθεται κατά του Β με μαχαίρι και τον σκοτώνει. Το σκίσιμο των ρούχων απορροφάται</w:t>
      </w:r>
    </w:p>
    <w:p w:rsidR="00107C68" w:rsidRDefault="00107C68" w:rsidP="00107C68">
      <w:pPr>
        <w:pStyle w:val="a3"/>
        <w:numPr>
          <w:ilvl w:val="0"/>
          <w:numId w:val="2"/>
        </w:numPr>
        <w:spacing w:after="0"/>
      </w:pPr>
      <w:r>
        <w:t>337 και 336ΠΚ: βιασμός και προσβολή γενετήσιας αξιοπρέπειας</w:t>
      </w:r>
    </w:p>
    <w:p w:rsidR="00107C68" w:rsidRPr="00107C68" w:rsidRDefault="00107C68" w:rsidP="00107C68">
      <w:pPr>
        <w:pStyle w:val="a3"/>
        <w:numPr>
          <w:ilvl w:val="0"/>
          <w:numId w:val="2"/>
        </w:numPr>
        <w:spacing w:after="0"/>
      </w:pPr>
      <w:r>
        <w:t xml:space="preserve">Ο Α μπαίνει στο ξένο σπίτι για να κλέψει, σπάζοντας την κλειδαριά. Δεν είναι </w:t>
      </w:r>
      <w:proofErr w:type="spellStart"/>
      <w:r>
        <w:t>συντιμωρητή</w:t>
      </w:r>
      <w:proofErr w:type="spellEnd"/>
      <w:r>
        <w:t xml:space="preserve"> </w:t>
      </w:r>
      <w:proofErr w:type="spellStart"/>
      <w:r>
        <w:t>προτέρα</w:t>
      </w:r>
      <w:proofErr w:type="spellEnd"/>
      <w:r>
        <w:t xml:space="preserve"> πράξη, γιατί υπάρχει μερική χρονική επικάλυψη.</w:t>
      </w:r>
    </w:p>
    <w:p w:rsidR="009B1566" w:rsidRDefault="009B1566"/>
    <w:p w:rsidR="00107C68" w:rsidRDefault="00107C68" w:rsidP="00107C68">
      <w:pPr>
        <w:spacing w:after="0"/>
      </w:pPr>
      <w:r w:rsidRPr="0041051E">
        <w:rPr>
          <w:u w:val="single"/>
        </w:rPr>
        <w:t>Παράδειγμα</w:t>
      </w:r>
      <w:r>
        <w:t>: ο Α βουλιάζει πλοίο για να εισπράξει τα χρήματα από την ασφαλιστική</w:t>
      </w:r>
    </w:p>
    <w:p w:rsidR="00107C68" w:rsidRDefault="00107C68" w:rsidP="00107C68">
      <w:pPr>
        <w:spacing w:after="0"/>
      </w:pPr>
      <w:r>
        <w:t>277ΠΚ: βύθιση πλοίου</w:t>
      </w:r>
    </w:p>
    <w:p w:rsidR="00107C68" w:rsidRDefault="00107C68" w:rsidP="00107C68">
      <w:pPr>
        <w:spacing w:after="0"/>
      </w:pPr>
      <w:r>
        <w:t>291ΠΚ: διατάραξη ασφάλεια πλοίου</w:t>
      </w:r>
    </w:p>
    <w:p w:rsidR="00107C68" w:rsidRDefault="00107C68" w:rsidP="00107C68">
      <w:pPr>
        <w:spacing w:after="0"/>
      </w:pPr>
      <w:r>
        <w:t>Προστατεύεται το ίδιο έννομο αγαθό, άρα φαινόμενη συρροή.</w:t>
      </w:r>
      <w:r w:rsidR="000E440D">
        <w:t xml:space="preserve"> Αποφεύγουμε την διπλή </w:t>
      </w:r>
      <w:proofErr w:type="spellStart"/>
      <w:r w:rsidR="000E440D">
        <w:t>τιμώρηση</w:t>
      </w:r>
      <w:proofErr w:type="spellEnd"/>
      <w:r w:rsidR="000E440D">
        <w:t>.</w:t>
      </w:r>
    </w:p>
    <w:p w:rsidR="000E440D" w:rsidRDefault="000E440D" w:rsidP="00107C68">
      <w:pPr>
        <w:spacing w:after="0"/>
      </w:pPr>
      <w:r>
        <w:t>Ταυτόχρονα, τελεί απάτη σχετικά με τις ασφάλειες που είναι έγκλημα κατά της περιουσίας 388ΠΚ. Το 277 συρρέει αληθώς κατ’ ιδέαν με το 388.</w:t>
      </w:r>
    </w:p>
    <w:p w:rsidR="000E440D" w:rsidRDefault="000E440D" w:rsidP="00107C68">
      <w:pPr>
        <w:spacing w:after="0"/>
      </w:pPr>
    </w:p>
    <w:p w:rsidR="000E440D" w:rsidRDefault="000E440D" w:rsidP="00107C68">
      <w:pPr>
        <w:spacing w:after="0"/>
      </w:pPr>
      <w:r>
        <w:t xml:space="preserve">Β. </w:t>
      </w:r>
      <w:r w:rsidRPr="0041051E">
        <w:rPr>
          <w:b/>
        </w:rPr>
        <w:t>Τα εγκλήματα βλάβης απορροφούν τα εγκλήματα συγκεκριμένης διακινδύνευσης</w:t>
      </w:r>
    </w:p>
    <w:p w:rsidR="000E440D" w:rsidRDefault="000E440D" w:rsidP="00107C68">
      <w:pPr>
        <w:spacing w:after="0"/>
      </w:pPr>
      <w:r>
        <w:t>Πχ. Ανθρωποκτονία και έκθεση</w:t>
      </w:r>
    </w:p>
    <w:p w:rsidR="000E440D" w:rsidRDefault="000E440D" w:rsidP="00107C68">
      <w:pPr>
        <w:spacing w:after="0"/>
      </w:pPr>
      <w:r>
        <w:t>Αλλά, όχι το έγκλημα αφηρημένης διακινδύνευσης</w:t>
      </w:r>
    </w:p>
    <w:p w:rsidR="000E440D" w:rsidRDefault="000E440D" w:rsidP="00107C68">
      <w:pPr>
        <w:spacing w:after="0"/>
      </w:pPr>
      <w:r>
        <w:t>Πχ. Ο Α παραβιάζει ΚΟΚ, συγκρούεται με αυτοκίνητο και σκοτώνει τον οδηγό. Αληθής κατ’ ιδέαν συρροή.</w:t>
      </w:r>
    </w:p>
    <w:p w:rsidR="000E440D" w:rsidRDefault="000E440D" w:rsidP="00107C68">
      <w:pPr>
        <w:spacing w:after="0"/>
      </w:pPr>
    </w:p>
    <w:p w:rsidR="000E440D" w:rsidRPr="0041051E" w:rsidRDefault="000E440D" w:rsidP="00107C68">
      <w:pPr>
        <w:spacing w:after="0"/>
        <w:rPr>
          <w:b/>
          <w:u w:val="single"/>
        </w:rPr>
      </w:pPr>
      <w:r w:rsidRPr="0041051E">
        <w:rPr>
          <w:b/>
          <w:u w:val="single"/>
        </w:rPr>
        <w:t>Προβληματική για τη σχέση Πλαστογραφίας και Απάτης</w:t>
      </w:r>
    </w:p>
    <w:p w:rsidR="000E440D" w:rsidRDefault="000E440D" w:rsidP="00107C68">
      <w:pPr>
        <w:spacing w:after="0"/>
      </w:pPr>
      <w:r>
        <w:t>Νομολογία: αληθής κατ’ ιδέαν συρροή, χρήσης πλαστού και τετελεσμένης απάτης. Ετερότητα εννόμων αγαθών: εμπιστοσύνη στο κύρος του εγγράφου και περιουσία.</w:t>
      </w:r>
    </w:p>
    <w:p w:rsidR="000E440D" w:rsidRDefault="000E440D" w:rsidP="00107C68">
      <w:pPr>
        <w:spacing w:after="0"/>
      </w:pPr>
      <w:r>
        <w:t>Όμως , τα άνω των 120.000 ευρώ</w:t>
      </w:r>
      <w:r>
        <w:sym w:font="Wingdings" w:char="F0E0"/>
      </w:r>
      <w:r>
        <w:t xml:space="preserve"> κακουργηματική περίπτωση. Η νομολογία εμμένει στη θέση της αληθής κατ’ ιδέαν συρροής.</w:t>
      </w:r>
    </w:p>
    <w:p w:rsidR="000E440D" w:rsidRDefault="000E440D" w:rsidP="00107C68">
      <w:pPr>
        <w:spacing w:after="0"/>
      </w:pPr>
      <w:r>
        <w:t xml:space="preserve">Όμως, ο </w:t>
      </w:r>
      <w:proofErr w:type="spellStart"/>
      <w:r>
        <w:t>Μυλωνόπουλος</w:t>
      </w:r>
      <w:proofErr w:type="spellEnd"/>
      <w:r>
        <w:t xml:space="preserve"> υποστηρίζει ότι για την ποινικοποίηση της πλαστογραφίας ως κακούργημα δεν βλάπτεται μόνο η εμπιστοσύνη στα έγγραφα αλλά και η περιουσία. Άρα δεν μπορούμε να </w:t>
      </w:r>
      <w:proofErr w:type="spellStart"/>
      <w:r>
        <w:t>ποινικοποιήσουμε</w:t>
      </w:r>
      <w:proofErr w:type="spellEnd"/>
      <w:r>
        <w:t xml:space="preserve"> και για κακουργηματική απάτη </w:t>
      </w:r>
      <w:proofErr w:type="spellStart"/>
      <w:r>
        <w:t>για΄τι</w:t>
      </w:r>
      <w:proofErr w:type="spellEnd"/>
      <w:r>
        <w:t xml:space="preserve"> θα είχαμε διπλή </w:t>
      </w:r>
      <w:proofErr w:type="spellStart"/>
      <w:r>
        <w:t>τιμώρηση</w:t>
      </w:r>
      <w:proofErr w:type="spellEnd"/>
      <w:r>
        <w:t>. Σύμφωνα με αυτή την άποψη, η κακουργηματική απάτη απορροφάται από την κακουργηματική χρήση πλαστού.</w:t>
      </w:r>
    </w:p>
    <w:p w:rsidR="00AD6567" w:rsidRDefault="00AD6567" w:rsidP="00107C68">
      <w:pPr>
        <w:spacing w:after="0"/>
      </w:pPr>
      <w:r>
        <w:t>2</w:t>
      </w:r>
      <w:r w:rsidRPr="00AD6567">
        <w:rPr>
          <w:vertAlign w:val="superscript"/>
        </w:rPr>
        <w:t>η</w:t>
      </w:r>
      <w:r>
        <w:t xml:space="preserve"> περίπτωση κακουργηματικής πλαστογραφίας στο β’ εδάφιο: κατ’ επάγγελμα ή κατά συνήθεια. Αντίστοιχα και στην απάτη: 386παρ.3 α’ ΠΚ</w:t>
      </w:r>
    </w:p>
    <w:p w:rsidR="00AD6567" w:rsidRDefault="00AD6567" w:rsidP="00107C68">
      <w:pPr>
        <w:spacing w:after="0"/>
      </w:pPr>
      <w:r>
        <w:t>Στην περίπτωση αυτή νομολογία και θεωρία συμφωνούν ότι έχουμε αληθινή κατ’ ιδέαν συρροή. (ιδιάζουσα η απαξία της συμπεριφοράς του κατ’ επάγγελμα πλαστογράφου)</w:t>
      </w:r>
    </w:p>
    <w:p w:rsidR="00AD6567" w:rsidRDefault="00AD6567" w:rsidP="00107C68">
      <w:pPr>
        <w:spacing w:after="0"/>
      </w:pPr>
      <w:r>
        <w:t>Για χρήση πλαστού και απόπειρα απάτης, νομολογία και θεωρία συμφωνούν ότι είναι φαινόμενη κατ’ ιδέαν συρροή, γιατί δεν επήλθε βλάβη της περιουσίας. Αυτό όμως είναι ανακόλουθο γιατί η απάτη είναι έγκλημα κατά της περιουσίας ακόμα και αν η βλάβη δεν επήλθε.</w:t>
      </w:r>
    </w:p>
    <w:p w:rsidR="0041051E" w:rsidRDefault="0041051E" w:rsidP="00107C68">
      <w:pPr>
        <w:spacing w:after="0"/>
      </w:pPr>
    </w:p>
    <w:p w:rsidR="0041051E" w:rsidRPr="007537D9" w:rsidRDefault="0041051E" w:rsidP="00107C68">
      <w:pPr>
        <w:spacing w:after="0"/>
        <w:rPr>
          <w:b/>
          <w:sz w:val="24"/>
          <w:szCs w:val="24"/>
        </w:rPr>
      </w:pPr>
      <w:r w:rsidRPr="007537D9">
        <w:rPr>
          <w:b/>
          <w:sz w:val="24"/>
          <w:szCs w:val="24"/>
        </w:rPr>
        <w:lastRenderedPageBreak/>
        <w:t>Εκ του αποτελέσματος διακρινόμενα εγκλήματα</w:t>
      </w:r>
    </w:p>
    <w:p w:rsidR="0041051E" w:rsidRDefault="0041051E" w:rsidP="00107C68">
      <w:pPr>
        <w:spacing w:after="0"/>
      </w:pPr>
      <w:r>
        <w:t xml:space="preserve">Παλιότερα: </w:t>
      </w:r>
      <w:r w:rsidR="003B7B25">
        <w:t>Χρειαζόταν υπαιτιότητα για το βασικό έγκλημα και για το βαρύτερο τιμωρούνταν χωρίς να έχει υπαιτιότητα (αντικειμενική ευθύνη)</w:t>
      </w:r>
    </w:p>
    <w:p w:rsidR="003B7B25" w:rsidRDefault="007537D9" w:rsidP="00107C68">
      <w:pPr>
        <w:spacing w:after="0"/>
      </w:pPr>
      <w:r>
        <w:t xml:space="preserve">Αυτή η κατάσταση </w:t>
      </w:r>
      <w:proofErr w:type="spellStart"/>
      <w:r>
        <w:t>αντέ</w:t>
      </w:r>
      <w:r w:rsidR="003B7B25">
        <w:t>κειτο</w:t>
      </w:r>
      <w:proofErr w:type="spellEnd"/>
      <w:r w:rsidR="003B7B25">
        <w:t xml:space="preserve"> στην αρχή της ενοχής</w:t>
      </w:r>
    </w:p>
    <w:p w:rsidR="003B7B25" w:rsidRDefault="003B7B25" w:rsidP="00107C68">
      <w:pPr>
        <w:spacing w:after="0"/>
      </w:pPr>
      <w:r>
        <w:t>29ΠΚ: μόνο αν το βαρύτερο μπορεί να αποδοθεί σε αμέλεια του δράστη</w:t>
      </w:r>
    </w:p>
    <w:p w:rsidR="003B7B25" w:rsidRDefault="003B7B25" w:rsidP="00107C68">
      <w:pPr>
        <w:spacing w:after="0"/>
      </w:pPr>
      <w:r w:rsidRPr="007537D9">
        <w:rPr>
          <w:i/>
        </w:rPr>
        <w:t>Γιατί επιβάλλεται τόσο αυστηρή μεταχείριση;</w:t>
      </w:r>
      <w:r>
        <w:t xml:space="preserve"> Δικαιολογητική βάση για επίταση της </w:t>
      </w:r>
      <w:r w:rsidR="007537D9">
        <w:t>ευθύνης</w:t>
      </w:r>
      <w:r>
        <w:t>.</w:t>
      </w:r>
    </w:p>
    <w:p w:rsidR="003B7B25" w:rsidRDefault="003B7B25" w:rsidP="00107C68">
      <w:pPr>
        <w:spacing w:after="0"/>
      </w:pPr>
      <w:r>
        <w:t>Γιατί πραγματώνεται ο κίνδυνος που χαρακτηρίζει το βασικό έγκλημα. Πραγματώνεται ο κίνδυνος που υπάρχει εγγενής στην παράνομη εκ δόλου πράξη.</w:t>
      </w:r>
    </w:p>
    <w:p w:rsidR="003B7B25" w:rsidRDefault="003B7B25" w:rsidP="00107C68">
      <w:pPr>
        <w:spacing w:after="0"/>
      </w:pPr>
    </w:p>
    <w:p w:rsidR="003B7B25" w:rsidRDefault="003B7B25" w:rsidP="00107C68">
      <w:pPr>
        <w:spacing w:after="0"/>
      </w:pPr>
      <w:r>
        <w:t>Κίνδυνος να παραβιάσουμε την αρχή της αναλογικότητας, με υπέρμετρη βαριά ποινική μεταχείριση.</w:t>
      </w:r>
    </w:p>
    <w:p w:rsidR="003B7B25" w:rsidRDefault="003B7B25" w:rsidP="00107C68">
      <w:pPr>
        <w:spacing w:after="0"/>
      </w:pPr>
      <w:r>
        <w:t>Στην Γερμανία ως προς το βαρύτερο αποτέλεσμα απαιτείται βαριά αμέλεια.</w:t>
      </w:r>
    </w:p>
    <w:p w:rsidR="003B7B25" w:rsidRDefault="003B7B25" w:rsidP="00107C68">
      <w:pPr>
        <w:spacing w:after="0"/>
      </w:pPr>
      <w:r>
        <w:t>Ο ΠΚ δεν γνωρίζει την έννοια της βαριάς αμέλειας.</w:t>
      </w:r>
    </w:p>
    <w:p w:rsidR="003B7B25" w:rsidRDefault="003B7B25" w:rsidP="00107C68">
      <w:pPr>
        <w:spacing w:after="0"/>
      </w:pPr>
      <w:r w:rsidRPr="007537D9">
        <w:rPr>
          <w:b/>
        </w:rPr>
        <w:t>Αρχή της αμεσότητας</w:t>
      </w:r>
      <w:r>
        <w:t>: Άμεση συνάφεια ανάμεσα στο βασικό έγκλημα και το βαρύτερο αποτέλεσμα. Δηλαδή, για να υπάρχει ευθύνη και να επιβληθεί η βαρύτερη ποινή θα πρέπει το βαρύτερο αποτέλεσμα να αποτελεί πραγμάτωση του εν δυνάμει εγγενή κινδύνου</w:t>
      </w:r>
    </w:p>
    <w:p w:rsidR="003B7B25" w:rsidRDefault="003B7B25" w:rsidP="00107C68">
      <w:pPr>
        <w:spacing w:after="0"/>
      </w:pPr>
      <w:r>
        <w:t>Πχ. Ο Β τρέχει για να γλιτώσει από σωματική βλάβη</w:t>
      </w:r>
      <w:r w:rsidR="00822834">
        <w:t xml:space="preserve"> (γροθιές)</w:t>
      </w:r>
      <w:r>
        <w:t>, γλιστράει και πεθαίνει. Υπάρχει αιτιώδης συνάφεια και υπάρχει αμέλεια</w:t>
      </w:r>
      <w:r w:rsidR="00822834">
        <w:t>. Όμως, ο θάνατος από γλίστρημα δεν είναι πραγμάτωση του εγγενούς στη γροθιά κινδύνου.</w:t>
      </w:r>
    </w:p>
    <w:p w:rsidR="00822834" w:rsidRDefault="00822834" w:rsidP="00107C68">
      <w:pPr>
        <w:spacing w:after="0"/>
      </w:pPr>
      <w:r>
        <w:t>Κριτήριο που διαμορφώθηκε από τη Θεωρία. Αν δεν συντρέχει το κριτήριο ακολουθούμε τη λύση της συρροής. Η νομολογία δεν έχει ακόμα υιοθετήσει το κριτήριο.</w:t>
      </w:r>
    </w:p>
    <w:p w:rsidR="00822834" w:rsidRDefault="00822834" w:rsidP="00107C68">
      <w:pPr>
        <w:spacing w:after="0"/>
      </w:pPr>
      <w:r>
        <w:t>Από το 25Σ και από την αρχή της ενοχής, συνάγεται ότι δεν γίνεται για ελαφρά αμέλεια να επιβάλλεται ισόβια κάθειρξη</w:t>
      </w:r>
    </w:p>
    <w:p w:rsidR="00822834" w:rsidRDefault="00822834" w:rsidP="00107C68">
      <w:pPr>
        <w:spacing w:after="0"/>
      </w:pPr>
    </w:p>
    <w:p w:rsidR="00822834" w:rsidRDefault="00822834" w:rsidP="00107C68">
      <w:pPr>
        <w:spacing w:after="0"/>
      </w:pPr>
      <w:r>
        <w:t>Αιτιώδης</w:t>
      </w:r>
      <w:r w:rsidRPr="00822834">
        <w:t xml:space="preserve"> </w:t>
      </w:r>
      <w:r>
        <w:t>συνάφεια</w:t>
      </w:r>
      <w:r w:rsidRPr="00822834">
        <w:t xml:space="preserve">: </w:t>
      </w:r>
      <w:r w:rsidRPr="00822834">
        <w:rPr>
          <w:lang w:val="fr-FR"/>
        </w:rPr>
        <w:t>condition</w:t>
      </w:r>
      <w:r w:rsidRPr="00822834">
        <w:t xml:space="preserve"> </w:t>
      </w:r>
      <w:r w:rsidRPr="00822834">
        <w:rPr>
          <w:lang w:val="fr-FR"/>
        </w:rPr>
        <w:t>sine</w:t>
      </w:r>
      <w:r w:rsidRPr="00822834">
        <w:t xml:space="preserve"> </w:t>
      </w:r>
      <w:r w:rsidRPr="00822834">
        <w:rPr>
          <w:lang w:val="fr-FR"/>
        </w:rPr>
        <w:t>qua</w:t>
      </w:r>
      <w:r w:rsidRPr="00822834">
        <w:t xml:space="preserve"> </w:t>
      </w:r>
      <w:r w:rsidRPr="00822834">
        <w:rPr>
          <w:lang w:val="fr-FR"/>
        </w:rPr>
        <w:t>non</w:t>
      </w:r>
      <w:r w:rsidRPr="00822834">
        <w:t xml:space="preserve"> (</w:t>
      </w:r>
      <w:r>
        <w:t>αν δεν τον γρονθοκοπούσε δεν θα έτρεχε και δεν θα γλιστρούσε)</w:t>
      </w:r>
    </w:p>
    <w:p w:rsidR="00822834" w:rsidRPr="00876020" w:rsidRDefault="00822834" w:rsidP="00107C68">
      <w:pPr>
        <w:spacing w:after="0"/>
      </w:pPr>
      <w:r>
        <w:rPr>
          <w:lang w:val="en-US"/>
        </w:rPr>
        <w:t>VS</w:t>
      </w:r>
    </w:p>
    <w:p w:rsidR="00822834" w:rsidRPr="00876020" w:rsidRDefault="00822834" w:rsidP="00107C68">
      <w:pPr>
        <w:spacing w:after="0"/>
      </w:pPr>
      <w:r>
        <w:t>Αμεσότητα: πραγμάτωση εγγενούς κινδύνου</w:t>
      </w:r>
    </w:p>
    <w:p w:rsidR="00822834" w:rsidRPr="00876020" w:rsidRDefault="00822834" w:rsidP="00107C68">
      <w:pPr>
        <w:spacing w:after="0"/>
      </w:pPr>
    </w:p>
    <w:p w:rsidR="00822834" w:rsidRDefault="00822834" w:rsidP="00107C68">
      <w:pPr>
        <w:spacing w:after="0"/>
      </w:pPr>
      <w:r>
        <w:t>Η αρχή της αμεσότητας θεωρείται από πολλούς έκφανση της αρχής του καταλογισμού</w:t>
      </w:r>
    </w:p>
    <w:p w:rsidR="00822834" w:rsidRDefault="00822834" w:rsidP="00107C68">
      <w:pPr>
        <w:spacing w:after="0"/>
      </w:pPr>
    </w:p>
    <w:p w:rsidR="00822834" w:rsidRDefault="00822834" w:rsidP="00107C68">
      <w:pPr>
        <w:spacing w:after="0"/>
      </w:pPr>
      <w:r w:rsidRPr="007537D9">
        <w:rPr>
          <w:b/>
        </w:rPr>
        <w:t xml:space="preserve">Αντικειμενικός Καταλογισμός </w:t>
      </w:r>
      <w:r>
        <w:t xml:space="preserve">(εντελώς διαφορετικό από τον καταλογισμό σε ενοχή και το άλλως </w:t>
      </w:r>
      <w:proofErr w:type="spellStart"/>
      <w:r>
        <w:t>δύνασθαι</w:t>
      </w:r>
      <w:proofErr w:type="spellEnd"/>
      <w:r>
        <w:t xml:space="preserve"> </w:t>
      </w:r>
      <w:proofErr w:type="spellStart"/>
      <w:r>
        <w:t>πράττειν</w:t>
      </w:r>
      <w:proofErr w:type="spellEnd"/>
      <w:r>
        <w:t>)</w:t>
      </w:r>
    </w:p>
    <w:p w:rsidR="00822834" w:rsidRDefault="00822834" w:rsidP="00107C68">
      <w:pPr>
        <w:spacing w:after="0"/>
      </w:pPr>
      <w:r>
        <w:t xml:space="preserve">Πχ. Ο </w:t>
      </w:r>
      <w:r w:rsidR="007537D9">
        <w:t>ανιψιός</w:t>
      </w:r>
      <w:r>
        <w:t xml:space="preserve"> που θέλει να πεθάνει ο θείος του για να τον κληρονομήσει, του λέει να πάει βόλτα στο δάσος με την ελπίδα να πέσει κεραυνός ή του λέει να πάει ταξίδι με αεροπλάνο με την ελπίδα το αεροπλάνο να πέσει. Ο θείος πεθαίνει.</w:t>
      </w:r>
    </w:p>
    <w:p w:rsidR="00822834" w:rsidRDefault="00822834" w:rsidP="00107C68">
      <w:pPr>
        <w:spacing w:after="0"/>
      </w:pPr>
      <w:r w:rsidRPr="007537D9">
        <w:rPr>
          <w:i/>
        </w:rPr>
        <w:t>Παραδοσιακή θεωρία</w:t>
      </w:r>
      <w:r>
        <w:t xml:space="preserve">: </w:t>
      </w:r>
      <w:r>
        <w:rPr>
          <w:lang w:val="en-US"/>
        </w:rPr>
        <w:t>c</w:t>
      </w:r>
      <w:r w:rsidRPr="00822834">
        <w:t>.</w:t>
      </w:r>
      <w:r>
        <w:rPr>
          <w:lang w:val="en-US"/>
        </w:rPr>
        <w:t>s</w:t>
      </w:r>
      <w:r w:rsidRPr="00822834">
        <w:t>.</w:t>
      </w:r>
      <w:r>
        <w:rPr>
          <w:lang w:val="en-US"/>
        </w:rPr>
        <w:t>q</w:t>
      </w:r>
      <w:r w:rsidRPr="00822834">
        <w:t>.</w:t>
      </w:r>
      <w:r>
        <w:rPr>
          <w:lang w:val="en-US"/>
        </w:rPr>
        <w:t>n</w:t>
      </w:r>
      <w:r w:rsidRPr="00822834">
        <w:t>.</w:t>
      </w:r>
      <w:r>
        <w:t xml:space="preserve"> Αν έλειπε η ενέργεια του ανιψιού ο θείος θα ζούσε, άρα, πληρούνται οι όροι του 299ΠΚ. Όμως, εδώ δεν </w:t>
      </w:r>
      <w:r w:rsidR="007537D9">
        <w:t>πρόκειται</w:t>
      </w:r>
      <w:r>
        <w:t xml:space="preserve"> για δόλο αλλά για απλή ευχή. Παρόλα αυτά, ο ανιψιός θέλει το θάνατο του θείου. Στο δυνατό γλωσσικό περιεχόμενο της έννοιας σκοτώνω δεν περιλαμβάνεται προτροπή για ταξίδι ή βόλτα.</w:t>
      </w:r>
    </w:p>
    <w:p w:rsidR="00822834" w:rsidRDefault="00822834" w:rsidP="00107C68">
      <w:pPr>
        <w:spacing w:after="0"/>
      </w:pPr>
      <w:r w:rsidRPr="007537D9">
        <w:rPr>
          <w:i/>
        </w:rPr>
        <w:t>Νεότερη θεωρία</w:t>
      </w:r>
      <w:r>
        <w:t xml:space="preserve">: Ο δράστης τότε </w:t>
      </w:r>
      <w:r w:rsidR="007537D9">
        <w:t>μόνο</w:t>
      </w:r>
      <w:r>
        <w:t xml:space="preserve"> μπορεί να τιμωρηθεί. Όταν με τη πράξη του δημιούργησε αποδοκιμαζόμενο από το δίκαιο κίνδυνο</w:t>
      </w:r>
      <w:r w:rsidR="00FE711A">
        <w:t xml:space="preserve"> και ο κίνδυνος αυτός πραγματώθηκε στο αποτέλεσμα που επήλθε.</w:t>
      </w:r>
    </w:p>
    <w:p w:rsidR="00D55206" w:rsidRDefault="00D55206" w:rsidP="00107C68">
      <w:pPr>
        <w:spacing w:after="0"/>
      </w:pPr>
      <w:bookmarkStart w:id="0" w:name="_GoBack"/>
      <w:bookmarkEnd w:id="0"/>
    </w:p>
    <w:p w:rsidR="00D55206" w:rsidRPr="007537D9" w:rsidRDefault="00D55206" w:rsidP="00107C68">
      <w:pPr>
        <w:spacing w:after="0"/>
        <w:rPr>
          <w:b/>
        </w:rPr>
      </w:pPr>
      <w:r w:rsidRPr="007537D9">
        <w:rPr>
          <w:b/>
        </w:rPr>
        <w:lastRenderedPageBreak/>
        <w:t xml:space="preserve">Τι γίνεται αν το βαρύτερο αποτέλεσμα οφείλεται σε δόλο; </w:t>
      </w:r>
    </w:p>
    <w:p w:rsidR="00D55206" w:rsidRDefault="00D55206" w:rsidP="00107C68">
      <w:pPr>
        <w:spacing w:after="0"/>
      </w:pPr>
      <w:r>
        <w:t>Έστω ότι ο Α βιάζει τη Β και τη σκοτώνει ή την ληστεύει.</w:t>
      </w:r>
    </w:p>
    <w:p w:rsidR="00D55206" w:rsidRDefault="00D55206" w:rsidP="00107C68">
      <w:pPr>
        <w:spacing w:after="0"/>
      </w:pPr>
      <w:r>
        <w:t xml:space="preserve">Το 29ΠΚ εφαρμόζεται μόνο σε αμέλεια. </w:t>
      </w:r>
    </w:p>
    <w:p w:rsidR="00D55206" w:rsidRDefault="00D55206" w:rsidP="00107C68">
      <w:pPr>
        <w:spacing w:after="0"/>
      </w:pPr>
      <w:r>
        <w:t>Αν οφείλεται σε δόλο, καταρχήν εφαρμόζουμε τις διατάξεις για τη συρροή. Περιπτώσεις π</w:t>
      </w:r>
      <w:r w:rsidR="007537D9">
        <w:t>ου ο</w:t>
      </w:r>
      <w:r>
        <w:t>δηγούμαστε σε αξιολογική αντινομία</w:t>
      </w:r>
    </w:p>
    <w:p w:rsidR="00D55206" w:rsidRDefault="00D55206" w:rsidP="00107C68">
      <w:pPr>
        <w:spacing w:after="0"/>
      </w:pPr>
      <w:r>
        <w:t>380ΠΚ και βαριά σωματική βλάβη 310 παρ.2 ΠΚ</w:t>
      </w:r>
    </w:p>
    <w:p w:rsidR="00D55206" w:rsidRDefault="00D55206" w:rsidP="00107C68">
      <w:pPr>
        <w:spacing w:after="0"/>
      </w:pPr>
      <w:r>
        <w:t>Αν είχε αμέλεια</w:t>
      </w:r>
      <w:r>
        <w:sym w:font="Wingdings" w:char="F0E0"/>
      </w:r>
      <w:r>
        <w:t xml:space="preserve"> 380παρ.2ΠΚ</w:t>
      </w:r>
      <w:r>
        <w:sym w:font="Wingdings" w:char="F0E0"/>
      </w:r>
      <w:r>
        <w:t>ισόβια κάθειρξη</w:t>
      </w:r>
    </w:p>
    <w:p w:rsidR="00D55206" w:rsidRDefault="00D55206" w:rsidP="00107C68">
      <w:pPr>
        <w:spacing w:after="0"/>
      </w:pPr>
      <w:r>
        <w:t>Αν είναι δόλο</w:t>
      </w:r>
      <w:r>
        <w:sym w:font="Wingdings" w:char="F0E0"/>
      </w:r>
      <w:r>
        <w:t xml:space="preserve"> 380παρ.1 και 310παρ.3 + 94παρ.2 ΠΚ</w:t>
      </w:r>
      <w:r>
        <w:sym w:font="Wingdings" w:char="F0E0"/>
      </w:r>
      <w:r>
        <w:t xml:space="preserve"> 20 χρόνια</w:t>
      </w:r>
    </w:p>
    <w:p w:rsidR="00D55206" w:rsidRDefault="00D55206" w:rsidP="00107C68">
      <w:pPr>
        <w:spacing w:after="0"/>
      </w:pPr>
      <w:r>
        <w:t xml:space="preserve">Για αυτό το λόγο διαμορφώθηκε η </w:t>
      </w:r>
      <w:r w:rsidRPr="007537D9">
        <w:rPr>
          <w:u w:val="single"/>
        </w:rPr>
        <w:t>θεωρία των μη γνήσιων εκ του αποτελέσματος διακρινόμενων εγκλημάτων</w:t>
      </w:r>
      <w:r>
        <w:t xml:space="preserve">. Να εφαρμόζουμε το 29ΠΚ και για το μη γνήσιο.  Λύση δεκτή από θεωρία και νομολογία που δεν είναι όμως απαλλαγμένη προβλημάτων. </w:t>
      </w:r>
    </w:p>
    <w:p w:rsidR="00D55206" w:rsidRDefault="00D55206" w:rsidP="00107C68">
      <w:pPr>
        <w:spacing w:after="0"/>
      </w:pPr>
      <w:proofErr w:type="spellStart"/>
      <w:r>
        <w:rPr>
          <w:lang w:val="en-US"/>
        </w:rPr>
        <w:t>Nullum</w:t>
      </w:r>
      <w:proofErr w:type="spellEnd"/>
      <w:r w:rsidRPr="00D55206">
        <w:t xml:space="preserve"> </w:t>
      </w:r>
      <w:proofErr w:type="spellStart"/>
      <w:r>
        <w:rPr>
          <w:lang w:val="en-US"/>
        </w:rPr>
        <w:t>crimen</w:t>
      </w:r>
      <w:proofErr w:type="spellEnd"/>
      <w:r w:rsidRPr="00D55206">
        <w:t xml:space="preserve"> </w:t>
      </w:r>
      <w:r>
        <w:rPr>
          <w:lang w:val="en-US"/>
        </w:rPr>
        <w:t>sine</w:t>
      </w:r>
      <w:r w:rsidRPr="00D55206">
        <w:t xml:space="preserve"> </w:t>
      </w:r>
      <w:proofErr w:type="spellStart"/>
      <w:r>
        <w:rPr>
          <w:lang w:val="en-US"/>
        </w:rPr>
        <w:t>lege</w:t>
      </w:r>
      <w:proofErr w:type="spellEnd"/>
      <w:r w:rsidRPr="00D55206">
        <w:t xml:space="preserve">! </w:t>
      </w:r>
      <w:r>
        <w:t xml:space="preserve">Η επέκταση εφαρμογής του 29ΠΚ προσκρούει στην διάταξη. </w:t>
      </w:r>
    </w:p>
    <w:p w:rsidR="00D55206" w:rsidRDefault="00D55206" w:rsidP="00107C68">
      <w:pPr>
        <w:spacing w:after="0"/>
      </w:pPr>
      <w:r>
        <w:t xml:space="preserve">Σύμφωνα με τη θεωρία των μην γνησίων, δεν υπάρχει αντίφαση διότι ισχύει η αρχή εκ του ελάσσονος στο μείζον. </w:t>
      </w:r>
    </w:p>
    <w:p w:rsidR="00D55206" w:rsidRPr="00D55206" w:rsidRDefault="00D55206" w:rsidP="00107C68">
      <w:pPr>
        <w:spacing w:after="0"/>
      </w:pPr>
      <w:r>
        <w:t>Η αντίφαση πάντως παρα</w:t>
      </w:r>
      <w:r w:rsidR="00876020">
        <w:t>μένει γιατί επιβάλλουμε την ίδια</w:t>
      </w:r>
      <w:r>
        <w:t xml:space="preserve"> </w:t>
      </w:r>
      <w:r w:rsidR="007537D9">
        <w:t>ποινή, είτε πρόκειται για αμέλεια είτε για δόλο.</w:t>
      </w:r>
      <w:r>
        <w:t xml:space="preserve"> </w:t>
      </w:r>
    </w:p>
    <w:p w:rsidR="00822834" w:rsidRDefault="00822834" w:rsidP="00107C68">
      <w:pPr>
        <w:spacing w:after="0"/>
      </w:pPr>
    </w:p>
    <w:p w:rsidR="00876020" w:rsidRDefault="00876020" w:rsidP="00107C68">
      <w:pPr>
        <w:spacing w:after="0"/>
      </w:pPr>
      <w:r w:rsidRPr="00C313B4">
        <w:rPr>
          <w:b/>
          <w:u w:val="single"/>
        </w:rPr>
        <w:t>Η αρχή της εξάρτησης</w:t>
      </w:r>
      <w:r>
        <w:t xml:space="preserve"> είναι βασική αρχή της συμμετοχής. Δηλαδή, απαιτείται βασικό έγκλημα για να έχουμε συμμετοχή. Η συμμετοχή εν στενή </w:t>
      </w:r>
      <w:proofErr w:type="spellStart"/>
      <w:r>
        <w:t>εννοία</w:t>
      </w:r>
      <w:proofErr w:type="spellEnd"/>
      <w:r>
        <w:t xml:space="preserve">, περιλαμβάνει την ηθική αυτουργία και τη συνεργεία. Προϋπόθεση είναι η κύρια πράξη. Η συμμετοχή έχει </w:t>
      </w:r>
      <w:proofErr w:type="spellStart"/>
      <w:r>
        <w:t>παρακολουθηματικό</w:t>
      </w:r>
      <w:proofErr w:type="spellEnd"/>
      <w:r>
        <w:t xml:space="preserve"> χαρακτήρα.</w:t>
      </w:r>
    </w:p>
    <w:p w:rsidR="00876020" w:rsidRDefault="00876020" w:rsidP="00107C68">
      <w:pPr>
        <w:spacing w:after="0"/>
      </w:pPr>
      <w:r>
        <w:t>Βαθμός εξάρτησης. Υπάρχουν διάφορα συστήματα:</w:t>
      </w:r>
    </w:p>
    <w:p w:rsidR="00876020" w:rsidRDefault="00876020" w:rsidP="00107C68">
      <w:pPr>
        <w:spacing w:after="0"/>
      </w:pPr>
      <w:r>
        <w:t xml:space="preserve">Α. της ελάχιστης εξάρτησης: η κύρια πράξη να πληροί την </w:t>
      </w:r>
      <w:proofErr w:type="spellStart"/>
      <w:r>
        <w:t>αυ</w:t>
      </w:r>
      <w:proofErr w:type="spellEnd"/>
      <w:r>
        <w:t xml:space="preserve"> ενός εγκλήματος</w:t>
      </w:r>
    </w:p>
    <w:p w:rsidR="00876020" w:rsidRPr="00C313B4" w:rsidRDefault="00876020" w:rsidP="00107C68">
      <w:pPr>
        <w:spacing w:after="0"/>
        <w:rPr>
          <w:u w:val="single"/>
        </w:rPr>
      </w:pPr>
      <w:r w:rsidRPr="00C313B4">
        <w:rPr>
          <w:u w:val="single"/>
        </w:rPr>
        <w:t xml:space="preserve">Β. της περιορισμένης εξάρτησης: να πληροί την </w:t>
      </w:r>
      <w:proofErr w:type="spellStart"/>
      <w:r w:rsidRPr="00C313B4">
        <w:rPr>
          <w:u w:val="single"/>
        </w:rPr>
        <w:t>αυ</w:t>
      </w:r>
      <w:proofErr w:type="spellEnd"/>
      <w:r w:rsidRPr="00C313B4">
        <w:rPr>
          <w:u w:val="single"/>
        </w:rPr>
        <w:t xml:space="preserve"> και να μην υπάρχει </w:t>
      </w:r>
      <w:proofErr w:type="spellStart"/>
      <w:r w:rsidRPr="00C313B4">
        <w:rPr>
          <w:u w:val="single"/>
        </w:rPr>
        <w:t>λαα</w:t>
      </w:r>
      <w:proofErr w:type="spellEnd"/>
    </w:p>
    <w:p w:rsidR="00876020" w:rsidRDefault="00876020" w:rsidP="00107C68">
      <w:pPr>
        <w:spacing w:after="0"/>
      </w:pPr>
      <w:r>
        <w:t xml:space="preserve">Γ. </w:t>
      </w:r>
      <w:r w:rsidR="0089763E">
        <w:t xml:space="preserve">της πλήρους εξάρτησης: η πράξη να είναι και </w:t>
      </w:r>
      <w:proofErr w:type="spellStart"/>
      <w:r w:rsidR="0089763E">
        <w:t>καταλογιστή</w:t>
      </w:r>
      <w:proofErr w:type="spellEnd"/>
    </w:p>
    <w:p w:rsidR="0089763E" w:rsidRDefault="0089763E" w:rsidP="00107C68">
      <w:pPr>
        <w:spacing w:after="0"/>
      </w:pPr>
      <w:r>
        <w:t xml:space="preserve">Δ. της </w:t>
      </w:r>
      <w:proofErr w:type="spellStart"/>
      <w:r>
        <w:t>υπερεξάρτησης</w:t>
      </w:r>
      <w:proofErr w:type="spellEnd"/>
      <w:r>
        <w:t>: να μην συντρέχουν και προσωπικοί λόγοι απαλλαγής από την ποινή</w:t>
      </w:r>
    </w:p>
    <w:p w:rsidR="0089763E" w:rsidRDefault="0089763E" w:rsidP="00107C68">
      <w:pPr>
        <w:spacing w:after="0"/>
      </w:pPr>
      <w:r>
        <w:t>Ο ΠΚ ακολουθεί το σύστημα της περιορισμένης εξάρτησης. (συνάγεται από τα άρθρα 46 και 47)</w:t>
      </w:r>
    </w:p>
    <w:p w:rsidR="0089763E" w:rsidRPr="00C313B4" w:rsidRDefault="0089763E" w:rsidP="00107C68">
      <w:pPr>
        <w:spacing w:after="0"/>
        <w:rPr>
          <w:i/>
        </w:rPr>
      </w:pPr>
      <w:r w:rsidRPr="00C313B4">
        <w:rPr>
          <w:i/>
        </w:rPr>
        <w:t>Παράδειγμα:</w:t>
      </w:r>
    </w:p>
    <w:p w:rsidR="0089763E" w:rsidRDefault="0089763E" w:rsidP="00107C68">
      <w:pPr>
        <w:spacing w:after="0"/>
      </w:pPr>
      <w:r>
        <w:t xml:space="preserve">Ο Α προτρέπει τον Β να σπρώξει τον Γ από τη σανίδα του Καρνεάδη. Η κύρια πράξη είναι άδικη όχι όμως και </w:t>
      </w:r>
      <w:proofErr w:type="spellStart"/>
      <w:r>
        <w:t>καταλογιστή</w:t>
      </w:r>
      <w:proofErr w:type="spellEnd"/>
      <w:r>
        <w:t xml:space="preserve"> στον φυσικό αυτουργό. Επομένως, ο Α θα τιμωρηθεί ως ηθικός αυτουργός. </w:t>
      </w:r>
    </w:p>
    <w:p w:rsidR="0089763E" w:rsidRPr="00C313B4" w:rsidRDefault="0089763E" w:rsidP="00107C68">
      <w:pPr>
        <w:spacing w:after="0"/>
        <w:rPr>
          <w:u w:val="single"/>
        </w:rPr>
      </w:pPr>
      <w:r w:rsidRPr="00C313B4">
        <w:rPr>
          <w:u w:val="single"/>
        </w:rPr>
        <w:t xml:space="preserve"> Πρόβλημα:  Πρέπει η βασική άδικη πράξη να είναι και δόλια? </w:t>
      </w:r>
    </w:p>
    <w:p w:rsidR="0089763E" w:rsidRDefault="0089763E" w:rsidP="00107C68">
      <w:pPr>
        <w:spacing w:after="0"/>
      </w:pPr>
      <w:r>
        <w:t xml:space="preserve">Ο Α παροτρύνει τον </w:t>
      </w:r>
      <w:proofErr w:type="spellStart"/>
      <w:r>
        <w:t>πλανώμενο</w:t>
      </w:r>
      <w:proofErr w:type="spellEnd"/>
      <w:r>
        <w:t xml:space="preserve"> Β να πυροβολήσει το αγριογούρουνο πίσω από το θάμνο αλλά στην πραγματικότητα είναι άνθρωπος. Κύρια πράξη του Β: έχει πραγματική πλάνη (30ΠΚ). Μπορεί να ευθύνεται από αμέλεια.</w:t>
      </w:r>
    </w:p>
    <w:p w:rsidR="0089763E" w:rsidRDefault="0089763E" w:rsidP="00107C68">
      <w:pPr>
        <w:spacing w:after="0"/>
      </w:pPr>
      <w:r>
        <w:t>Αν η πράξη απαιτείται να είναι απλά άδικη</w:t>
      </w:r>
      <w:r>
        <w:sym w:font="Wingdings" w:char="F0E0"/>
      </w:r>
      <w:r>
        <w:t xml:space="preserve"> ο Α είναι ηθικός αυτουργός</w:t>
      </w:r>
    </w:p>
    <w:p w:rsidR="0089763E" w:rsidRDefault="0089763E" w:rsidP="00107C68">
      <w:pPr>
        <w:spacing w:after="0"/>
      </w:pPr>
      <w:r>
        <w:t>Αν η πράξη απαιτείται να είναι και δόλια</w:t>
      </w:r>
      <w:r>
        <w:sym w:font="Wingdings" w:char="F0E0"/>
      </w:r>
      <w:r>
        <w:t xml:space="preserve"> ο Α είναι έμμεσος αυτουργός.</w:t>
      </w:r>
    </w:p>
    <w:p w:rsidR="0089763E" w:rsidRDefault="0089763E" w:rsidP="00107C68">
      <w:pPr>
        <w:spacing w:after="0"/>
      </w:pPr>
      <w:r>
        <w:t xml:space="preserve">Υποστηρίζονται και οι δύο απόψεις. Προκρίνεται η λύση </w:t>
      </w:r>
      <w:r w:rsidR="005130F9">
        <w:t>ότι δεν απαιτείται να είναι δόλια. Αυτό προκύπτει από τη συστηματική του ΠΚ και τη θέση του δόλου ως στοιχείο του καταλογισμού. Ο Α θα τιμωρηθεί ως ηθικός αυτουργός ανθρωποκτονίας εκ δόλου ενώ ο Β ως φυσικός αυτουργός ανθρωποκτονίας από αμέλεια.</w:t>
      </w:r>
    </w:p>
    <w:p w:rsidR="005130F9" w:rsidRDefault="005130F9" w:rsidP="00107C68">
      <w:pPr>
        <w:spacing w:after="0"/>
      </w:pPr>
      <w:r w:rsidRPr="00C313B4">
        <w:rPr>
          <w:u w:val="single"/>
        </w:rPr>
        <w:t>Παραλλαγή</w:t>
      </w:r>
      <w:r>
        <w:t xml:space="preserve">: αν ο Α ήταν και αυτός αμελής και νόμιζε ότι πίσω από το θάμνο ήταν αγριογούρουνο. Απαιτείται δόλος για τη συμμετοχή (46παρ.1 α’). Θα τιμωρηθούν και οι 2 για ανθρωποκτονία εξ αμελείας ως </w:t>
      </w:r>
      <w:proofErr w:type="spellStart"/>
      <w:r>
        <w:t>παραυτουργοί</w:t>
      </w:r>
      <w:proofErr w:type="spellEnd"/>
      <w:r>
        <w:t>.</w:t>
      </w:r>
    </w:p>
    <w:p w:rsidR="005130F9" w:rsidRDefault="005130F9" w:rsidP="00107C68">
      <w:pPr>
        <w:spacing w:after="0"/>
      </w:pPr>
      <w:r w:rsidRPr="00C313B4">
        <w:rPr>
          <w:b/>
        </w:rPr>
        <w:lastRenderedPageBreak/>
        <w:t>Συμμετοχή στο εκ του αποτελέσματος διακρινόμενο</w:t>
      </w:r>
      <w:r>
        <w:t xml:space="preserve">. Πχ. Ο Α παροτρύνει τον Β να διαπράξει ληστεία. Κατά τη διάρκεια αυτής γρονθοκοπεί τον Γ με αποτέλεσμα αυτός να πεθάνει. (380παρ.2 ΠΚ). </w:t>
      </w:r>
    </w:p>
    <w:p w:rsidR="005130F9" w:rsidRDefault="005130F9" w:rsidP="00107C68">
      <w:pPr>
        <w:spacing w:after="0"/>
      </w:pPr>
      <w:r>
        <w:t>α’ άποψη: αυτός που παροτρύνει είναι ηθ. Αυτουργός στο 380παρ.2 αρκεί να έχει αμέλεια ως προς το βαρύτερο αποτέλεσμα.</w:t>
      </w:r>
      <w:r w:rsidR="0026664E">
        <w:t xml:space="preserve"> </w:t>
      </w:r>
      <w:r w:rsidR="0026664E">
        <w:sym w:font="Wingdings" w:char="F0E0"/>
      </w:r>
      <w:r w:rsidR="0026664E">
        <w:t xml:space="preserve"> ισόβια κάθειρξη</w:t>
      </w:r>
    </w:p>
    <w:p w:rsidR="0026664E" w:rsidRDefault="005130F9" w:rsidP="00107C68">
      <w:pPr>
        <w:spacing w:after="0"/>
      </w:pPr>
      <w:r>
        <w:t xml:space="preserve">β’ άποψη: απαιτείται αμέλεια ως προς το βαρύτερο αποτέλεσμα και στη συμμετοχή απαιτείται δόλος. Ο </w:t>
      </w:r>
      <w:proofErr w:type="spellStart"/>
      <w:r>
        <w:t>παροτρύνων</w:t>
      </w:r>
      <w:proofErr w:type="spellEnd"/>
      <w:r>
        <w:t xml:space="preserve"> θα τιμωρηθεί για ηθ. αυτουργία στο βασικό έγκλημα σε αληθινή κατ’ ιδέαν συρροή με </w:t>
      </w:r>
      <w:proofErr w:type="spellStart"/>
      <w:r>
        <w:t>παραυτουργία</w:t>
      </w:r>
      <w:proofErr w:type="spellEnd"/>
      <w:r>
        <w:t xml:space="preserve"> ανθρωποκτονίας εξ αμελείας. </w:t>
      </w:r>
      <w:r w:rsidR="0026664E">
        <w:sym w:font="Wingdings" w:char="F0E0"/>
      </w:r>
      <w:r w:rsidR="0026664E">
        <w:t xml:space="preserve"> </w:t>
      </w:r>
      <w:proofErr w:type="gramStart"/>
      <w:r w:rsidR="0026664E">
        <w:rPr>
          <w:lang w:val="en-US"/>
        </w:rPr>
        <w:t>maximum</w:t>
      </w:r>
      <w:proofErr w:type="gramEnd"/>
      <w:r w:rsidR="0026664E" w:rsidRPr="0026664E">
        <w:t xml:space="preserve"> 20 </w:t>
      </w:r>
      <w:r w:rsidR="0026664E">
        <w:t>χρόνια.</w:t>
      </w:r>
    </w:p>
    <w:p w:rsidR="0026664E" w:rsidRDefault="0026664E" w:rsidP="00107C68">
      <w:pPr>
        <w:spacing w:after="0"/>
      </w:pPr>
      <w:r>
        <w:t>Επιεικέστερή η 2</w:t>
      </w:r>
      <w:r w:rsidRPr="0026664E">
        <w:rPr>
          <w:vertAlign w:val="superscript"/>
        </w:rPr>
        <w:t>η</w:t>
      </w:r>
      <w:r>
        <w:t xml:space="preserve"> άποψη, αλλά κρατούσα είναι μάλλον η 1</w:t>
      </w:r>
      <w:r w:rsidRPr="0026664E">
        <w:rPr>
          <w:vertAlign w:val="superscript"/>
        </w:rPr>
        <w:t>η</w:t>
      </w:r>
      <w:r>
        <w:t>.</w:t>
      </w:r>
    </w:p>
    <w:p w:rsidR="0026664E" w:rsidRDefault="0026664E" w:rsidP="00107C68">
      <w:pPr>
        <w:spacing w:after="0"/>
      </w:pPr>
    </w:p>
    <w:p w:rsidR="0026664E" w:rsidRPr="00C313B4" w:rsidRDefault="0026664E" w:rsidP="00107C68">
      <w:pPr>
        <w:spacing w:after="0"/>
        <w:rPr>
          <w:b/>
        </w:rPr>
      </w:pPr>
      <w:r w:rsidRPr="00C313B4">
        <w:rPr>
          <w:b/>
        </w:rPr>
        <w:t>Απόπειρα στο εκ του αποτελέσματος διακρινόμενο έγκλημα:</w:t>
      </w:r>
    </w:p>
    <w:p w:rsidR="0026664E" w:rsidRDefault="0026664E" w:rsidP="00107C68">
      <w:pPr>
        <w:spacing w:after="0"/>
      </w:pPr>
      <w:r>
        <w:t>Το βασικό έγκλημα εν απόπειρα αλλά επέρχεται το βαρύτερο αποτέλεσμα.</w:t>
      </w:r>
    </w:p>
    <w:p w:rsidR="0026664E" w:rsidRDefault="0026664E" w:rsidP="00107C68">
      <w:pPr>
        <w:spacing w:after="0"/>
      </w:pPr>
      <w:proofErr w:type="spellStart"/>
      <w:r>
        <w:t>α΄</w:t>
      </w:r>
      <w:proofErr w:type="spellEnd"/>
      <w:r>
        <w:t xml:space="preserve"> άποψη: για το τετελεσμένο επιβάλλεται ισόβια. Για την απόπειρα του 380παρ.2 έχουμε μειωμένη ποινή. Άρα, έχουμε απόπειρα του 380παρ.2</w:t>
      </w:r>
    </w:p>
    <w:p w:rsidR="0026664E" w:rsidRDefault="0026664E" w:rsidP="00107C68">
      <w:pPr>
        <w:spacing w:after="0"/>
      </w:pPr>
      <w:r>
        <w:t>β’ άποψη: απόπειρα νοείται μόνο επί των εκ δόλου εγκλημάτων. (το άρθρο 42 αναφέρει «έχοντας αποφασίσει»). Επομένως, έχουμε απόπειρα του 380παρ.1 σε αληθή κατ’ ιδέαν συρροή με το 302ΠΚ. Επιεικέστερη η 2</w:t>
      </w:r>
      <w:r w:rsidRPr="0026664E">
        <w:rPr>
          <w:vertAlign w:val="superscript"/>
        </w:rPr>
        <w:t>η</w:t>
      </w:r>
      <w:r>
        <w:t xml:space="preserve"> άποψη.</w:t>
      </w:r>
    </w:p>
    <w:p w:rsidR="0026664E" w:rsidRPr="00C313B4" w:rsidRDefault="0026664E" w:rsidP="00107C68">
      <w:pPr>
        <w:spacing w:after="0"/>
        <w:rPr>
          <w:b/>
        </w:rPr>
      </w:pPr>
    </w:p>
    <w:p w:rsidR="00EF2052" w:rsidRPr="00C313B4" w:rsidRDefault="00EF2052" w:rsidP="00107C68">
      <w:pPr>
        <w:spacing w:after="0"/>
        <w:rPr>
          <w:b/>
        </w:rPr>
      </w:pPr>
      <w:r w:rsidRPr="00C313B4">
        <w:rPr>
          <w:b/>
        </w:rPr>
        <w:t>Έμμεση Αυτουργία</w:t>
      </w:r>
    </w:p>
    <w:p w:rsidR="00EF2052" w:rsidRDefault="00FF325B" w:rsidP="00107C68">
      <w:pPr>
        <w:spacing w:after="0"/>
      </w:pPr>
      <w:r>
        <w:t xml:space="preserve">Η συμμετοχή </w:t>
      </w:r>
      <w:r w:rsidR="004E3091">
        <w:t>προϋποθέτει</w:t>
      </w:r>
      <w:r>
        <w:t xml:space="preserve"> κύρια άδικη πράξη. Το ζήτημα της </w:t>
      </w:r>
      <w:proofErr w:type="spellStart"/>
      <w:r>
        <w:t>έμμ.αυτουργίας</w:t>
      </w:r>
      <w:proofErr w:type="spellEnd"/>
      <w:r>
        <w:t xml:space="preserve"> προκύπτει όταν η κύρια</w:t>
      </w:r>
      <w:r w:rsidR="004E3091">
        <w:t xml:space="preserve"> </w:t>
      </w:r>
      <w:r>
        <w:t xml:space="preserve">πράξη δεν είναι καν άδικη. Ο </w:t>
      </w:r>
      <w:proofErr w:type="spellStart"/>
      <w:r>
        <w:t>έμμ.αυτουργός</w:t>
      </w:r>
      <w:proofErr w:type="spellEnd"/>
      <w:r>
        <w:t xml:space="preserve"> τιμωρείται σαν αυτουργός. Υπάρχει και άλλο πρόσωπο που τελεί την πράξη αλλά δεν ευθύνεται.</w:t>
      </w:r>
    </w:p>
    <w:p w:rsidR="00FF325B" w:rsidRPr="00C313B4" w:rsidRDefault="00FF325B" w:rsidP="00107C68">
      <w:pPr>
        <w:spacing w:after="0"/>
        <w:rPr>
          <w:b/>
        </w:rPr>
      </w:pPr>
      <w:r w:rsidRPr="00C313B4">
        <w:rPr>
          <w:b/>
        </w:rPr>
        <w:t xml:space="preserve">Α. ο άμεσα </w:t>
      </w:r>
      <w:proofErr w:type="spellStart"/>
      <w:r w:rsidRPr="00C313B4">
        <w:rPr>
          <w:b/>
        </w:rPr>
        <w:t>πράττων</w:t>
      </w:r>
      <w:proofErr w:type="spellEnd"/>
      <w:r w:rsidRPr="00C313B4">
        <w:rPr>
          <w:b/>
        </w:rPr>
        <w:t xml:space="preserve"> δεν πληροί καν την </w:t>
      </w:r>
      <w:proofErr w:type="spellStart"/>
      <w:r w:rsidRPr="00C313B4">
        <w:rPr>
          <w:b/>
        </w:rPr>
        <w:t>αυ</w:t>
      </w:r>
      <w:proofErr w:type="spellEnd"/>
      <w:r w:rsidRPr="00C313B4">
        <w:rPr>
          <w:b/>
        </w:rPr>
        <w:t>.</w:t>
      </w:r>
    </w:p>
    <w:p w:rsidR="00FF325B" w:rsidRDefault="00FF325B" w:rsidP="00107C68">
      <w:pPr>
        <w:spacing w:after="0"/>
      </w:pPr>
      <w:r w:rsidRPr="00C313B4">
        <w:rPr>
          <w:u w:val="single"/>
        </w:rPr>
        <w:t xml:space="preserve">1. ο Α παρασύρει τον Β σε </w:t>
      </w:r>
      <w:proofErr w:type="spellStart"/>
      <w:r w:rsidRPr="00C313B4">
        <w:rPr>
          <w:u w:val="single"/>
        </w:rPr>
        <w:t>αυτοβλάβη</w:t>
      </w:r>
      <w:proofErr w:type="spellEnd"/>
      <w:r>
        <w:t xml:space="preserve"> ή τον εξαναγκάζει σε </w:t>
      </w:r>
      <w:proofErr w:type="spellStart"/>
      <w:r>
        <w:t>αυτοβλάβη</w:t>
      </w:r>
      <w:proofErr w:type="spellEnd"/>
      <w:r>
        <w:t>.</w:t>
      </w:r>
    </w:p>
    <w:p w:rsidR="00FF325B" w:rsidRDefault="00FF325B" w:rsidP="00107C68">
      <w:pPr>
        <w:spacing w:after="0"/>
      </w:pPr>
      <w:r>
        <w:t xml:space="preserve">Πχ. Του λέει να πιάσει γυμνό καλώδιο γιατί τάχα δεν έχει ρεύμα ή τον εξαναγκάζει να το πιάσει. Ο Α δεν τελεί ιδιοχείρως την </w:t>
      </w:r>
      <w:proofErr w:type="spellStart"/>
      <w:r>
        <w:t>αυ</w:t>
      </w:r>
      <w:proofErr w:type="spellEnd"/>
      <w:r>
        <w:t xml:space="preserve"> του 299ΠΚ. Τιμωρείται ως </w:t>
      </w:r>
      <w:proofErr w:type="spellStart"/>
      <w:r>
        <w:t>εμμεσος</w:t>
      </w:r>
      <w:proofErr w:type="spellEnd"/>
      <w:r>
        <w:t xml:space="preserve"> αυτουργός ανθρωποκτονίας.</w:t>
      </w:r>
    </w:p>
    <w:p w:rsidR="00FF325B" w:rsidRDefault="00FF325B" w:rsidP="00107C68">
      <w:pPr>
        <w:spacing w:after="0"/>
      </w:pPr>
      <w:r>
        <w:t>2. 49παρ.1β’ΠΚ</w:t>
      </w:r>
      <w:r w:rsidRPr="00C313B4">
        <w:rPr>
          <w:u w:val="single"/>
        </w:rPr>
        <w:t>: ιδιαίτερη ιδιότητα ή σχέση</w:t>
      </w:r>
    </w:p>
    <w:p w:rsidR="00FF325B" w:rsidRDefault="00FF325B" w:rsidP="00107C68">
      <w:pPr>
        <w:spacing w:after="0"/>
      </w:pPr>
      <w:r>
        <w:t xml:space="preserve">Πχ. Ο Α είναι υποθηκοφύλακας και συμπληρώνει τα βιβλία μεταγραφών. Ο Β πάει και ζητάει στον Α να μεταγράψει ακίνητο σε προηγούμενη ημερομηνία. </w:t>
      </w:r>
      <w:r>
        <w:sym w:font="Wingdings" w:char="F0E0"/>
      </w:r>
      <w:r>
        <w:t xml:space="preserve"> 49παρ1α’ΠΚ ο Β θα τιμωρηθεί ως ηθικός αυτουργός αλλά επειδή δεν έχει την ιδιαίτερη ιδιότητα θα του επιβληθεί ποινή μειωμένη. Το 242ΠΚ τελείται μόνο από υπαλλήλους</w:t>
      </w:r>
    </w:p>
    <w:p w:rsidR="00FF325B" w:rsidRDefault="00FF325B" w:rsidP="00107C68">
      <w:pPr>
        <w:spacing w:after="0"/>
      </w:pPr>
      <w:r>
        <w:t xml:space="preserve">Πχ. Την μεταγραφή κάνει ο Β που δεν είναι υπάλληλος και δεν μπορεί να τελέσει το 242ΠΚ. Η ιδιαίτερη ιδιότητα υπάρχει μόνο στον Α που είναι ηθικός αυτουργός (προκαλεί στον Β την απόφαση να κάνει την ψευδή καταχώριση). Τιμωρείται ως </w:t>
      </w:r>
      <w:proofErr w:type="spellStart"/>
      <w:r>
        <w:t>εμμεσος</w:t>
      </w:r>
      <w:proofErr w:type="spellEnd"/>
      <w:r>
        <w:t xml:space="preserve"> αυτουργός και ο Β ως άμεσος συνεργός.</w:t>
      </w:r>
    </w:p>
    <w:p w:rsidR="00FF325B" w:rsidRDefault="00FF325B" w:rsidP="00107C68">
      <w:pPr>
        <w:spacing w:after="0"/>
      </w:pPr>
    </w:p>
    <w:p w:rsidR="0046166F" w:rsidRDefault="00FF325B" w:rsidP="00107C68">
      <w:pPr>
        <w:spacing w:after="0"/>
      </w:pPr>
      <w:r>
        <w:t xml:space="preserve">Προσοχή! Δεν είναι πλαστογραφία: Πλαστογραφία έχουμε όταν αυτός που φέρεται ως εκδότης </w:t>
      </w:r>
      <w:r w:rsidR="0046166F">
        <w:t xml:space="preserve">δεν είναι ο πραγματικός εκδότης. </w:t>
      </w:r>
    </w:p>
    <w:p w:rsidR="00FF325B" w:rsidRDefault="0046166F" w:rsidP="00107C68">
      <w:pPr>
        <w:spacing w:after="0"/>
      </w:pPr>
      <w:r>
        <w:t>Πνευματική θεωρία: αν υπάρχει εντολή δεν είναι πλαστογραφία. Εδώ, υπάρχει συναίνεση του Α να υπογράψει ο Β, άρα, δεν είναι πλαστογραφία.</w:t>
      </w:r>
    </w:p>
    <w:p w:rsidR="0046166F" w:rsidRDefault="0046166F" w:rsidP="00107C68">
      <w:pPr>
        <w:spacing w:after="0"/>
      </w:pPr>
      <w:r>
        <w:t xml:space="preserve">Το ότι συντάσσεται έγγραφο με ψευδές περιεχόμενο, δεν συνιστά πλαστογραφία. Μόνο ψευδής βεβαίωση. Στο 242ΠΚ, η παραπλάνηση δεν αφορά το πρόσωπο του εκδότη αλλά </w:t>
      </w:r>
      <w:r>
        <w:lastRenderedPageBreak/>
        <w:t>της αλήθεια του εγγράφου. Η πλαστογραφία είναι κοινό έγκλημα που τελείται από οποιονδήποτε, ενώ η ψευδής βεβαίωση είναι ιδιαίτερο έγκλημα.</w:t>
      </w:r>
    </w:p>
    <w:p w:rsidR="0046166F" w:rsidRDefault="0046166F" w:rsidP="00107C68">
      <w:pPr>
        <w:spacing w:after="0"/>
      </w:pPr>
    </w:p>
    <w:p w:rsidR="0046166F" w:rsidRDefault="0046166F" w:rsidP="00107C68">
      <w:pPr>
        <w:spacing w:after="0"/>
        <w:rPr>
          <w:lang w:val="en-US"/>
        </w:rPr>
      </w:pPr>
      <w:r>
        <w:t>Α:</w:t>
      </w:r>
      <w:r>
        <w:rPr>
          <w:lang w:val="en-US"/>
        </w:rPr>
        <w:t xml:space="preserve"> </w:t>
      </w:r>
      <w:proofErr w:type="spellStart"/>
      <w:r>
        <w:rPr>
          <w:lang w:val="en-US"/>
        </w:rPr>
        <w:t>intraneus</w:t>
      </w:r>
      <w:proofErr w:type="spellEnd"/>
    </w:p>
    <w:p w:rsidR="0046166F" w:rsidRDefault="0046166F" w:rsidP="00107C68">
      <w:pPr>
        <w:spacing w:after="0"/>
        <w:rPr>
          <w:lang w:val="en-US"/>
        </w:rPr>
      </w:pPr>
      <w:r>
        <w:rPr>
          <w:lang w:val="en-US"/>
        </w:rPr>
        <w:t xml:space="preserve">B: </w:t>
      </w:r>
      <w:proofErr w:type="spellStart"/>
      <w:r>
        <w:rPr>
          <w:lang w:val="en-US"/>
        </w:rPr>
        <w:t>extraneus</w:t>
      </w:r>
      <w:proofErr w:type="spellEnd"/>
    </w:p>
    <w:p w:rsidR="0046166F" w:rsidRDefault="0046166F" w:rsidP="00107C68">
      <w:pPr>
        <w:spacing w:after="0"/>
        <w:rPr>
          <w:lang w:val="en-US"/>
        </w:rPr>
      </w:pPr>
    </w:p>
    <w:p w:rsidR="0046166F" w:rsidRPr="00C313B4" w:rsidRDefault="0046166F" w:rsidP="00107C68">
      <w:pPr>
        <w:spacing w:after="0"/>
        <w:rPr>
          <w:b/>
        </w:rPr>
      </w:pPr>
      <w:r w:rsidRPr="00C313B4">
        <w:rPr>
          <w:b/>
        </w:rPr>
        <w:t xml:space="preserve">Β. ο άμεσα </w:t>
      </w:r>
      <w:proofErr w:type="spellStart"/>
      <w:r w:rsidRPr="00C313B4">
        <w:rPr>
          <w:b/>
        </w:rPr>
        <w:t>πράττων</w:t>
      </w:r>
      <w:proofErr w:type="spellEnd"/>
      <w:r w:rsidRPr="00C313B4">
        <w:rPr>
          <w:b/>
        </w:rPr>
        <w:t xml:space="preserve"> πληροί την </w:t>
      </w:r>
      <w:proofErr w:type="spellStart"/>
      <w:r w:rsidRPr="00C313B4">
        <w:rPr>
          <w:b/>
        </w:rPr>
        <w:t>αυ</w:t>
      </w:r>
      <w:proofErr w:type="spellEnd"/>
      <w:r w:rsidRPr="00C313B4">
        <w:rPr>
          <w:b/>
        </w:rPr>
        <w:t xml:space="preserve"> αλλά καλύπτεται από </w:t>
      </w:r>
      <w:proofErr w:type="spellStart"/>
      <w:r w:rsidRPr="00C313B4">
        <w:rPr>
          <w:b/>
        </w:rPr>
        <w:t>λαα</w:t>
      </w:r>
      <w:proofErr w:type="spellEnd"/>
    </w:p>
    <w:p w:rsidR="0046166F" w:rsidRDefault="0046166F" w:rsidP="00107C68">
      <w:pPr>
        <w:spacing w:after="0"/>
      </w:pPr>
      <w:r>
        <w:t>1</w:t>
      </w:r>
      <w:r w:rsidRPr="00C313B4">
        <w:rPr>
          <w:u w:val="single"/>
        </w:rPr>
        <w:t>. προσταγή</w:t>
      </w:r>
      <w:r>
        <w:t xml:space="preserve"> 21ΠΚ: προσταγή σε αστυφύλακα να διενεργήσει έρευνα σε κατοικία χωρίς άδεια εισαγγελέα και χωρίς να συντρέχουν οι νόμιμοι όροι. Ο </w:t>
      </w:r>
      <w:proofErr w:type="spellStart"/>
      <w:r>
        <w:t>προστάξας</w:t>
      </w:r>
      <w:proofErr w:type="spellEnd"/>
      <w:r>
        <w:t xml:space="preserve"> τιμωρείται ως έμμεσος αυτουργός.</w:t>
      </w:r>
    </w:p>
    <w:p w:rsidR="0046166F" w:rsidRDefault="0046166F" w:rsidP="00107C68">
      <w:pPr>
        <w:spacing w:after="0"/>
      </w:pPr>
      <w:r>
        <w:t>2. ο Α θέλει να σκοτώσει τον Β. Πείθει τον Β να επιτεθεί στον Γ και στη συνέχεια πείθει τον Γ να σκοτώσει τον Β. Ο αμυνόμενος Γ δεν πράττει άδικα.</w:t>
      </w:r>
    </w:p>
    <w:p w:rsidR="0046166F" w:rsidRDefault="0046166F" w:rsidP="00107C68">
      <w:pPr>
        <w:spacing w:after="0"/>
      </w:pPr>
    </w:p>
    <w:p w:rsidR="0046166F" w:rsidRPr="00C313B4" w:rsidRDefault="0046166F" w:rsidP="00107C68">
      <w:pPr>
        <w:spacing w:after="0"/>
        <w:rPr>
          <w:b/>
        </w:rPr>
      </w:pPr>
      <w:r w:rsidRPr="00C313B4">
        <w:rPr>
          <w:b/>
        </w:rPr>
        <w:t xml:space="preserve">Γ. ο άμεσα </w:t>
      </w:r>
      <w:proofErr w:type="spellStart"/>
      <w:r w:rsidRPr="00C313B4">
        <w:rPr>
          <w:b/>
        </w:rPr>
        <w:t>πράττων</w:t>
      </w:r>
      <w:proofErr w:type="spellEnd"/>
      <w:r w:rsidRPr="00C313B4">
        <w:rPr>
          <w:b/>
        </w:rPr>
        <w:t xml:space="preserve"> πληροί την </w:t>
      </w:r>
      <w:proofErr w:type="spellStart"/>
      <w:r w:rsidRPr="00C313B4">
        <w:rPr>
          <w:b/>
        </w:rPr>
        <w:t>αυ</w:t>
      </w:r>
      <w:proofErr w:type="spellEnd"/>
      <w:r w:rsidRPr="00C313B4">
        <w:rPr>
          <w:b/>
        </w:rPr>
        <w:t xml:space="preserve"> δεν συντρέχει όμως </w:t>
      </w:r>
      <w:proofErr w:type="spellStart"/>
      <w:r w:rsidRPr="00C313B4">
        <w:rPr>
          <w:b/>
        </w:rPr>
        <w:t>υσα</w:t>
      </w:r>
      <w:proofErr w:type="spellEnd"/>
      <w:r w:rsidRPr="00C313B4">
        <w:rPr>
          <w:b/>
        </w:rPr>
        <w:t>, το οποίο όμως συντρέχει στο πρόσωπο αυτού που προκαλεί την απόφαση.</w:t>
      </w:r>
    </w:p>
    <w:p w:rsidR="0046166F" w:rsidRDefault="0046166F" w:rsidP="00107C68">
      <w:pPr>
        <w:spacing w:after="0"/>
      </w:pPr>
      <w:r>
        <w:t>Παραδείγματα:</w:t>
      </w:r>
    </w:p>
    <w:p w:rsidR="0046166F" w:rsidRDefault="0046166F" w:rsidP="00107C68">
      <w:pPr>
        <w:spacing w:after="0"/>
      </w:pPr>
      <w:r>
        <w:t xml:space="preserve">Πχ. 222 ΠΚ: υπεξαγωγή εγγράφου. Υπάρχει έγγραφο αποδεικτικό οφειλής. Ο Α οφειλέτης τηλεφωνεί στη γραμματέα λέει ότι εξόφλησε και της ζητά να καταστρέψει το έγγραφο. Η Γ πληροί την </w:t>
      </w:r>
      <w:proofErr w:type="spellStart"/>
      <w:r>
        <w:t>αυ</w:t>
      </w:r>
      <w:proofErr w:type="spellEnd"/>
      <w:r>
        <w:t xml:space="preserve"> του 222, αλλά δεν έχει σκοπό βλάβης άλλου.</w:t>
      </w:r>
      <w:r w:rsidR="001E0FA9">
        <w:t xml:space="preserve"> Ο Α τιμωρείται ως έμμεσος αυτουργός.</w:t>
      </w:r>
    </w:p>
    <w:p w:rsidR="001E0FA9" w:rsidRDefault="001E0FA9" w:rsidP="00107C68">
      <w:pPr>
        <w:spacing w:after="0"/>
      </w:pPr>
      <w:r>
        <w:t xml:space="preserve">Πχ. Απάτη: ο Α δίνει πλαστό πληρεξούσιο στον Β, με το οποίο τάχα, ο Γ παρέχει εντολή στον Β να αναλάβει χρήματα από τον τραπεζικό του λογαριασμό και να τα παραδώσει στον Α. Ο Β προβαίνει στην ανάληψη και παραδίδει τα χρήματα στον Β. Ο Β παριστά στους υπαλλήλους της τράπεζας ότι είναι </w:t>
      </w:r>
      <w:proofErr w:type="spellStart"/>
      <w:r>
        <w:t>πληρεξουσιοδοτημένος</w:t>
      </w:r>
      <w:proofErr w:type="spellEnd"/>
      <w:r>
        <w:t>. Δεν έχει όμως, ούτε δόλο ούτε σκοπό παράνομου περιουσιακού οφέλους.</w:t>
      </w:r>
    </w:p>
    <w:p w:rsidR="001E0FA9" w:rsidRDefault="001E0FA9" w:rsidP="00107C68">
      <w:pPr>
        <w:spacing w:after="0"/>
      </w:pPr>
    </w:p>
    <w:p w:rsidR="001E0FA9" w:rsidRPr="00C313B4" w:rsidRDefault="001E0FA9" w:rsidP="00107C68">
      <w:pPr>
        <w:spacing w:after="0"/>
        <w:rPr>
          <w:b/>
          <w:u w:val="single"/>
        </w:rPr>
      </w:pPr>
      <w:r w:rsidRPr="00C313B4">
        <w:rPr>
          <w:b/>
          <w:u w:val="single"/>
        </w:rPr>
        <w:t>Ιδιοποίηση υπέρ τρίτου</w:t>
      </w:r>
    </w:p>
    <w:p w:rsidR="001E0FA9" w:rsidRDefault="001E0FA9" w:rsidP="00107C68">
      <w:pPr>
        <w:spacing w:after="0"/>
      </w:pPr>
      <w:r>
        <w:t xml:space="preserve">Ο Α παροτρύνει τον Β να αφαιρέσει το πορτοφόλι του Γ και να του το παραδώσει αμέσως. Η κλοπή 372ΠΚ </w:t>
      </w:r>
      <w:r w:rsidR="004E3091">
        <w:t>προϋποθέτει</w:t>
      </w:r>
      <w:r>
        <w:t xml:space="preserve"> εκτός από δόλο και σκοπό παράνομης ιδιοποίησης. Ο Β δεν θέλει να εντάξει το πράγμα στην περιουσία του αλλά το παραδίδει στον Α. </w:t>
      </w:r>
    </w:p>
    <w:p w:rsidR="001E0FA9" w:rsidRDefault="001E0FA9" w:rsidP="00107C68">
      <w:pPr>
        <w:spacing w:after="0"/>
      </w:pPr>
      <w:r>
        <w:t>3 απόψεις:</w:t>
      </w:r>
    </w:p>
    <w:p w:rsidR="001E0FA9" w:rsidRDefault="001E0FA9" w:rsidP="001E0FA9">
      <w:pPr>
        <w:pStyle w:val="a3"/>
        <w:numPr>
          <w:ilvl w:val="0"/>
          <w:numId w:val="3"/>
        </w:numPr>
        <w:spacing w:after="0"/>
      </w:pPr>
      <w:r>
        <w:t xml:space="preserve">Έμμεση αυτουργία. Ο άμεσα </w:t>
      </w:r>
      <w:proofErr w:type="spellStart"/>
      <w:r>
        <w:t>πράττων</w:t>
      </w:r>
      <w:proofErr w:type="spellEnd"/>
      <w:r>
        <w:t xml:space="preserve"> δεν έχει το </w:t>
      </w:r>
      <w:proofErr w:type="spellStart"/>
      <w:r>
        <w:t>υσα</w:t>
      </w:r>
      <w:proofErr w:type="spellEnd"/>
      <w:r>
        <w:t xml:space="preserve"> και είναι άμεσος συνεργός</w:t>
      </w:r>
    </w:p>
    <w:p w:rsidR="001E0FA9" w:rsidRDefault="001E0FA9" w:rsidP="001E0FA9">
      <w:pPr>
        <w:pStyle w:val="a3"/>
        <w:numPr>
          <w:ilvl w:val="0"/>
          <w:numId w:val="3"/>
        </w:numPr>
        <w:spacing w:after="0"/>
      </w:pPr>
      <w:r>
        <w:t>Ο Β ιδιοποιήθηκε για ένα ελάχιστο νοητό σημείο. Άρα έχει τελέσει κλοπή και ο Β είναι ηθικός αυτουργός</w:t>
      </w:r>
    </w:p>
    <w:p w:rsidR="001E0FA9" w:rsidRDefault="001E0FA9" w:rsidP="001E0FA9">
      <w:pPr>
        <w:pStyle w:val="a3"/>
        <w:numPr>
          <w:ilvl w:val="0"/>
          <w:numId w:val="3"/>
        </w:numPr>
        <w:spacing w:after="0"/>
      </w:pPr>
      <w:r>
        <w:t xml:space="preserve">Ο Β δεν τελεί κλοπή γιατί λείπε ο </w:t>
      </w:r>
      <w:proofErr w:type="spellStart"/>
      <w:r>
        <w:t>υσα</w:t>
      </w:r>
      <w:proofErr w:type="spellEnd"/>
      <w:r>
        <w:t>. Αλλά, ο Α όταν η βαλίτσα φτάνει στα χέρια του τελεί υπεξαίρεση 375ΠΚ.</w:t>
      </w:r>
    </w:p>
    <w:p w:rsidR="001E0FA9" w:rsidRDefault="001E0FA9" w:rsidP="001E0FA9">
      <w:pPr>
        <w:spacing w:after="0"/>
      </w:pPr>
    </w:p>
    <w:p w:rsidR="001E0FA9" w:rsidRDefault="001E0FA9" w:rsidP="001E0FA9">
      <w:pPr>
        <w:spacing w:after="0"/>
      </w:pPr>
      <w:r>
        <w:t xml:space="preserve">*δεν είναι σωστό αυτό που λέγεται ότι ο άμεσα </w:t>
      </w:r>
      <w:proofErr w:type="spellStart"/>
      <w:r>
        <w:t>πράττων</w:t>
      </w:r>
      <w:proofErr w:type="spellEnd"/>
      <w:r>
        <w:t xml:space="preserve"> είναι υποχείριο του έμμεσου αυτουργού. Η έμμεση αυτουργία απλώς χρησιμεύει για να καλυφθούν κάποια κενά.</w:t>
      </w:r>
    </w:p>
    <w:p w:rsidR="001E0FA9" w:rsidRDefault="001E0FA9" w:rsidP="001E0FA9">
      <w:pPr>
        <w:spacing w:after="0"/>
      </w:pPr>
      <w:r>
        <w:t xml:space="preserve">* 34ΠΚ: </w:t>
      </w:r>
      <w:r w:rsidR="00A91055">
        <w:t>Αυτός που παρακινεί ακαταλόγιστο να πράξει άδικα, είναι ηθικός αυτουργός.</w:t>
      </w:r>
    </w:p>
    <w:p w:rsidR="00813FB2" w:rsidRDefault="00813FB2" w:rsidP="001E0FA9">
      <w:pPr>
        <w:spacing w:after="0"/>
      </w:pPr>
    </w:p>
    <w:p w:rsidR="00813FB2" w:rsidRPr="00C313B4" w:rsidRDefault="00813FB2" w:rsidP="001E0FA9">
      <w:pPr>
        <w:spacing w:after="0"/>
        <w:rPr>
          <w:b/>
        </w:rPr>
      </w:pPr>
      <w:r w:rsidRPr="00C313B4">
        <w:rPr>
          <w:b/>
        </w:rPr>
        <w:t>Το άρθρο 49 ΠΚ</w:t>
      </w:r>
    </w:p>
    <w:p w:rsidR="00813FB2" w:rsidRDefault="00813FB2" w:rsidP="001E0FA9">
      <w:pPr>
        <w:spacing w:after="0"/>
      </w:pPr>
      <w:r>
        <w:t xml:space="preserve">Πχ. Ο αλλοδαπός Α προκειμένου να εκδώσει ελληνική ταυτότητα και διαβατήριο στο όνομά του προκαλεί στον δημοτικό υπάλληλο Β την απόφαση να βεβαιώσει ψευδώς σε </w:t>
      </w:r>
      <w:r>
        <w:lastRenderedPageBreak/>
        <w:t>πιστοποιητικό ότι ο Α έχει γεννηθεί στην Ελλάδα. 49παρ1 α’: η ψευδής βεβαίωση απαιτεί την ιδιότητα του υπαλλήλου και στον Α επιβάλλεται ποινή μειωμένη.</w:t>
      </w:r>
    </w:p>
    <w:p w:rsidR="00813FB2" w:rsidRDefault="00813FB2" w:rsidP="001E0FA9">
      <w:pPr>
        <w:spacing w:after="0"/>
      </w:pPr>
      <w:r>
        <w:t>Πχ. Η Α πείθει τον σύζυγό της Β, ταμία σε ΔΟΥ, να ιδιοποιηθεί χρηματικό ποσό για να αντιμετωπίσουν οικονομικές τους δυσκολίες.</w:t>
      </w:r>
    </w:p>
    <w:p w:rsidR="00813FB2" w:rsidRDefault="00813FB2" w:rsidP="001E0FA9">
      <w:pPr>
        <w:spacing w:after="0"/>
      </w:pPr>
      <w:r>
        <w:t>Η παρ.2 αφορά τα μη γνήσια εγκλήματα, αυτά που η ιδιαίτερη ιδιότητα επαυξάνει το αξιόποινο.</w:t>
      </w:r>
    </w:p>
    <w:p w:rsidR="00813FB2" w:rsidRDefault="00813FB2" w:rsidP="001E0FA9">
      <w:pPr>
        <w:spacing w:after="0"/>
      </w:pPr>
      <w:r>
        <w:t>258ΠΚ: υπεξαίρεση στην υπηρεσία</w:t>
      </w:r>
    </w:p>
    <w:p w:rsidR="00813FB2" w:rsidRDefault="00813FB2" w:rsidP="001E0FA9">
      <w:pPr>
        <w:spacing w:after="0"/>
      </w:pPr>
      <w:r>
        <w:t>375ΠΚ: υπεξαίρεση ως κοινό έγκλημα</w:t>
      </w:r>
    </w:p>
    <w:p w:rsidR="00813FB2" w:rsidRDefault="00813FB2" w:rsidP="001E0FA9">
      <w:pPr>
        <w:spacing w:after="0"/>
      </w:pPr>
      <w:r>
        <w:t>Ο Β θα τιμωρηθεί κατά το 258 και η Α ως ηθική αυτουργός κατά το 375. Εισάγεται έτσι, απόκλιση από την αρχή της περιορισμένης εξάρτησης. Δεν την τιμωρούμε για το άδικο του αυτουργού αλλά για ένα άλλο έγκλημα.</w:t>
      </w:r>
    </w:p>
    <w:p w:rsidR="00813FB2" w:rsidRPr="00C313B4" w:rsidRDefault="00813FB2" w:rsidP="001E0FA9">
      <w:pPr>
        <w:spacing w:after="0"/>
        <w:rPr>
          <w:u w:val="single"/>
        </w:rPr>
      </w:pPr>
      <w:r w:rsidRPr="00C313B4">
        <w:rPr>
          <w:u w:val="single"/>
        </w:rPr>
        <w:t>Γιατί;</w:t>
      </w:r>
    </w:p>
    <w:p w:rsidR="00813FB2" w:rsidRDefault="00813FB2" w:rsidP="001E0FA9">
      <w:pPr>
        <w:spacing w:after="0"/>
      </w:pPr>
      <w:r w:rsidRPr="00C313B4">
        <w:rPr>
          <w:u w:val="single"/>
        </w:rPr>
        <w:t>Ο μη έχων την υπαλληλική ιδιότητα δεν έχει συναίσθημα των ειδικών καθηκόντων και της ειδικής ευθύνης</w:t>
      </w:r>
      <w:r>
        <w:t>. Η έννομη τάξη έχει περισσότερες απαιτήσεις από τον εφοριακό στον οποίο εμπιστεύεται δημόσιο χρήμα.</w:t>
      </w:r>
    </w:p>
    <w:p w:rsidR="007626FB" w:rsidRDefault="007626FB" w:rsidP="001E0FA9">
      <w:pPr>
        <w:spacing w:after="0"/>
      </w:pPr>
      <w:r>
        <w:t>Οι «άλλες περιστάσεις» είναι υπόλειμμα παλαιότερων σχεδίων.</w:t>
      </w:r>
    </w:p>
    <w:p w:rsidR="007626FB" w:rsidRDefault="007626FB" w:rsidP="001E0FA9">
      <w:pPr>
        <w:spacing w:after="0"/>
      </w:pPr>
      <w:r>
        <w:t>Ιδιαίτερα προσωπικά στοιχεία αλλά όχι κάθε στοιχείο του εγκλήματος.</w:t>
      </w:r>
    </w:p>
    <w:p w:rsidR="007626FB" w:rsidRDefault="007626FB" w:rsidP="001E0FA9">
      <w:pPr>
        <w:spacing w:after="0"/>
      </w:pPr>
      <w:r>
        <w:t xml:space="preserve">Πχ. Ο Α πείθει τον Β να </w:t>
      </w:r>
      <w:r w:rsidR="004E3091">
        <w:t>υπεξαίρεση</w:t>
      </w:r>
      <w:r>
        <w:t xml:space="preserve"> ως 120.000ευρώ. Ο Β υπεξαιρεί περισσότερα. Το ποσό δεν είναι ιδιαίτερο προσωπικό στοιχείο και το 49ΠΚ δεν εφαρμόζεται. </w:t>
      </w:r>
    </w:p>
    <w:p w:rsidR="007626FB" w:rsidRDefault="007626FB" w:rsidP="001E0FA9">
      <w:pPr>
        <w:spacing w:after="0"/>
      </w:pPr>
      <w:r>
        <w:t>Πχ. Ο Α πείθει εντολοδόχο Β, να υπεξαιρέσει 50.000 ευρώ. Η ιδιότητα του εντολοδόχου είναι προσωπικό στοιχείο. Το 50.000 είναι ιδιαίτερα μεγάλη αξία. Για τον Α θα εφαρμοστεί το 49παρ.2ΠΚ</w:t>
      </w:r>
      <w:r>
        <w:sym w:font="Wingdings" w:char="F0E0"/>
      </w:r>
      <w:r>
        <w:t xml:space="preserve"> ηθικός αυτουργός σε υπεξαίρεση ιδιαίτερα μεγάλης αξίας, όχι σε κακουργηματική υπεξαίρεση.</w:t>
      </w:r>
    </w:p>
    <w:p w:rsidR="007626FB" w:rsidRDefault="007626FB" w:rsidP="001E0FA9">
      <w:pPr>
        <w:spacing w:after="0"/>
      </w:pPr>
    </w:p>
    <w:p w:rsidR="007626FB" w:rsidRDefault="007626FB" w:rsidP="001E0FA9">
      <w:pPr>
        <w:spacing w:after="0"/>
      </w:pPr>
      <w:r>
        <w:t>233ΠΚ: απιστία δικηγόρου</w:t>
      </w:r>
    </w:p>
    <w:p w:rsidR="007626FB" w:rsidRDefault="007626FB" w:rsidP="001E0FA9">
      <w:pPr>
        <w:spacing w:after="0"/>
      </w:pPr>
      <w:r>
        <w:t>350ΠΚ: εκμετάλλευση πόρνης. Η Β προκαλεί στον Α να τελέσει το έγκλημα. Το 350 προϋποθέτει άντρα αυτουργό. Η ιδιότητα του άντρα είναι προσωπική. Όμως, στο 49ΠΚ , η ιδιαίτερη ιδιότητα σχετίζεται με θέση καθήκοντος. Αυτό δεν συμβαίνει στο 350ΠΚ. Άρα, η Β θα τιμωρηθεί με βάση το 46ΠΚ.</w:t>
      </w:r>
    </w:p>
    <w:p w:rsidR="007626FB" w:rsidRPr="00C313B4" w:rsidRDefault="007626FB" w:rsidP="001E0FA9">
      <w:pPr>
        <w:spacing w:after="0"/>
        <w:rPr>
          <w:i/>
        </w:rPr>
      </w:pPr>
    </w:p>
    <w:p w:rsidR="007626FB" w:rsidRPr="00C313B4" w:rsidRDefault="007626FB" w:rsidP="001E0FA9">
      <w:pPr>
        <w:spacing w:after="0"/>
        <w:rPr>
          <w:i/>
        </w:rPr>
      </w:pPr>
      <w:r w:rsidRPr="00C313B4">
        <w:rPr>
          <w:i/>
        </w:rPr>
        <w:t>Παράδειγμα:</w:t>
      </w:r>
    </w:p>
    <w:p w:rsidR="007626FB" w:rsidRDefault="007626FB" w:rsidP="001E0FA9">
      <w:pPr>
        <w:spacing w:after="0"/>
      </w:pPr>
      <w:r>
        <w:t>Ο Α προκαλεί στον πατέρα Β την απόφαση να μην διασώσει τον πνιγόμενο γιό του Γ. Ανθρωποκτονία εκ προθέσεως τελεσθείσα δια παραλείψεως. Ο αμέριμνος Ψ που μένει απαθής τελεί το 307ΠΚ. Η ΙΝΥ είναι ιδιαίτερη ιδιότητα με την έννοια του 49ΠΚ. Η ανθρωποκτονία εκ π</w:t>
      </w:r>
      <w:r w:rsidR="00103CB1">
        <w:t>ροθέσεως δεν είναι διακεκριμένη μορφή του 307, άρα όχι 49παρ.2ΠΚ. Ο Α ευθύνεται για το 49παρ.1</w:t>
      </w:r>
      <w:r w:rsidR="00103CB1">
        <w:sym w:font="Wingdings" w:char="F0E0"/>
      </w:r>
      <w:r w:rsidR="00103CB1">
        <w:t xml:space="preserve"> δυνητική μείωση ποινής.</w:t>
      </w:r>
    </w:p>
    <w:p w:rsidR="00103CB1" w:rsidRDefault="00103CB1" w:rsidP="001E0FA9">
      <w:pPr>
        <w:spacing w:after="0"/>
      </w:pPr>
    </w:p>
    <w:p w:rsidR="00103CB1" w:rsidRDefault="00103CB1" w:rsidP="001E0FA9">
      <w:pPr>
        <w:spacing w:after="0"/>
      </w:pPr>
      <w:r>
        <w:t xml:space="preserve">Αν οι ιδιαίτερες ιδιότητες υπάρχουν και στους </w:t>
      </w:r>
      <w:proofErr w:type="spellStart"/>
      <w:r>
        <w:t>συμμετόχους</w:t>
      </w:r>
      <w:proofErr w:type="spellEnd"/>
      <w:r>
        <w:t xml:space="preserve"> δεν εφαρμόζεται το 49ΠΚ.</w:t>
      </w:r>
    </w:p>
    <w:p w:rsidR="00103CB1" w:rsidRDefault="00103CB1" w:rsidP="001E0FA9">
      <w:pPr>
        <w:spacing w:after="0"/>
      </w:pPr>
    </w:p>
    <w:p w:rsidR="00103CB1" w:rsidRDefault="00103CB1" w:rsidP="001E0FA9">
      <w:pPr>
        <w:spacing w:after="0"/>
      </w:pPr>
      <w:r>
        <w:t>Ο πατέρας Α πείθει τον γιατρό Β να μην γιατρέψει τον γιό του. Η πηγή της ΙΝΥ είναι διαφορετική. Αλλά και για τους 2 υπάρχει ιδιαίτερη εγγυητική υποχρέωση</w:t>
      </w:r>
      <w:r>
        <w:sym w:font="Wingdings" w:char="F0E0"/>
      </w:r>
      <w:r>
        <w:t xml:space="preserve"> άρα ούτε εδώ το 49ΠΚ.</w:t>
      </w:r>
    </w:p>
    <w:p w:rsidR="00103CB1" w:rsidRDefault="00103CB1" w:rsidP="001E0FA9">
      <w:pPr>
        <w:spacing w:after="0"/>
      </w:pPr>
    </w:p>
    <w:p w:rsidR="00103CB1" w:rsidRDefault="00103CB1" w:rsidP="001E0FA9">
      <w:pPr>
        <w:spacing w:after="0"/>
      </w:pPr>
      <w:r>
        <w:t>Αν είναι διαφορετικοί υπάλληλοι με διαφορετικά καθήκοντα</w:t>
      </w:r>
      <w:r>
        <w:sym w:font="Wingdings" w:char="F0E0"/>
      </w:r>
      <w:r>
        <w:t xml:space="preserve"> εφαρμόζεται το 49ΠΚ.</w:t>
      </w:r>
    </w:p>
    <w:p w:rsidR="00103CB1" w:rsidRDefault="00103CB1" w:rsidP="001E0FA9">
      <w:pPr>
        <w:spacing w:after="0"/>
      </w:pPr>
    </w:p>
    <w:p w:rsidR="00103CB1" w:rsidRDefault="00103CB1" w:rsidP="001E0FA9">
      <w:pPr>
        <w:spacing w:after="0"/>
      </w:pPr>
      <w:r>
        <w:lastRenderedPageBreak/>
        <w:t xml:space="preserve">Ο Α πρόεδρος ΔΣ και διευθύνων σύμβουλος ΑΕ πείθει τον ταμία Β να υπεξαιρέσει 50.000ευρώ. Ο ταμίας δεν έχει δικαίωμα δικαιοπρακτικής δέσμευσης της εταιρίας. Ο Α είναι ηθικός αυτουργός σε κακουργηματική υπεξαίρεση. </w:t>
      </w:r>
    </w:p>
    <w:p w:rsidR="00103CB1" w:rsidRDefault="00103CB1" w:rsidP="001E0FA9">
      <w:pPr>
        <w:spacing w:after="0"/>
      </w:pPr>
    </w:p>
    <w:p w:rsidR="008455BD" w:rsidRPr="00C313B4" w:rsidRDefault="008455BD" w:rsidP="001E0FA9">
      <w:pPr>
        <w:spacing w:after="0"/>
        <w:rPr>
          <w:b/>
          <w:sz w:val="24"/>
          <w:szCs w:val="24"/>
        </w:rPr>
      </w:pPr>
      <w:r w:rsidRPr="00C313B4">
        <w:rPr>
          <w:b/>
          <w:sz w:val="24"/>
          <w:szCs w:val="24"/>
        </w:rPr>
        <w:t>Πα</w:t>
      </w:r>
      <w:r w:rsidR="005520BF" w:rsidRPr="00C313B4">
        <w:rPr>
          <w:b/>
          <w:sz w:val="24"/>
          <w:szCs w:val="24"/>
        </w:rPr>
        <w:t>νόραμα πλάνης</w:t>
      </w:r>
    </w:p>
    <w:p w:rsidR="005520BF" w:rsidRDefault="005520BF" w:rsidP="005520BF">
      <w:pPr>
        <w:pStyle w:val="a3"/>
        <w:numPr>
          <w:ilvl w:val="0"/>
          <w:numId w:val="4"/>
        </w:numPr>
        <w:spacing w:after="0"/>
      </w:pPr>
      <w:r>
        <w:t xml:space="preserve">Ο Α </w:t>
      </w:r>
      <w:r w:rsidR="004E3091">
        <w:t>ενήλικος</w:t>
      </w:r>
      <w:r>
        <w:t xml:space="preserve"> έρχεται σε συνουσία με τη Β 14,5 ετών, υπολαμβάνοντας ότι είναι 16</w:t>
      </w:r>
      <w:r>
        <w:sym w:font="Wingdings" w:char="F0E0"/>
      </w:r>
      <w:r>
        <w:t xml:space="preserve"> αγνοεί στοιχείο της </w:t>
      </w:r>
      <w:proofErr w:type="spellStart"/>
      <w:r>
        <w:t>αυ</w:t>
      </w:r>
      <w:proofErr w:type="spellEnd"/>
      <w:r>
        <w:t xml:space="preserve"> του εγκλήματος. 30ΠΚ</w:t>
      </w:r>
      <w:r w:rsidR="00AC4D7A">
        <w:t xml:space="preserve"> </w:t>
      </w:r>
      <w:r w:rsidR="00AC4D7A" w:rsidRPr="00C313B4">
        <w:rPr>
          <w:u w:val="single"/>
        </w:rPr>
        <w:t>πραγματική πλάνη</w:t>
      </w:r>
      <w:r w:rsidR="004E3091">
        <w:t>: δεν του καταλογί</w:t>
      </w:r>
      <w:r>
        <w:t>ζεται ελλείψει δόλου. Παρ.1 β’ (αμέλεια): αλλά θα πρέπει να προβλέπεται και η τέλεση από αμέλεια.</w:t>
      </w:r>
    </w:p>
    <w:p w:rsidR="005520BF" w:rsidRDefault="005520BF" w:rsidP="005520BF">
      <w:pPr>
        <w:pStyle w:val="a3"/>
        <w:numPr>
          <w:ilvl w:val="0"/>
          <w:numId w:val="4"/>
        </w:numPr>
        <w:spacing w:after="0"/>
      </w:pPr>
      <w:r>
        <w:t>Ο Α ενήλικος έρχεται σε συνουσία με τη Β</w:t>
      </w:r>
      <w:r w:rsidR="00AC4D7A">
        <w:t xml:space="preserve"> 14,5 ετών, υπολαμβάνοντας ότι είναι επιτρεπτή η συνουσία με άτομο άνω των 14.  </w:t>
      </w:r>
      <w:r w:rsidR="00AC4D7A" w:rsidRPr="00C313B4">
        <w:rPr>
          <w:u w:val="single"/>
        </w:rPr>
        <w:t>Νομική πλάνη</w:t>
      </w:r>
      <w:r w:rsidR="00AC4D7A">
        <w:t>: πλανάται ως προς το νόμο και ειδικότερα ως προς την απαγόρευση. Αγνοεί ότι αυτό που πράττει απαγορεύεται από την έννομη τάξη. Το ζήτημα αμφισβητείται :</w:t>
      </w:r>
    </w:p>
    <w:p w:rsidR="00AC4D7A" w:rsidRDefault="00AC4D7A" w:rsidP="00AC4D7A">
      <w:pPr>
        <w:pStyle w:val="a3"/>
        <w:spacing w:after="0"/>
      </w:pPr>
      <w:r>
        <w:t>Παλαιότερα, η άγνοια δεν επιτρεπόταν. Το αξίωμα αυτό δεν ισχύει πια. Σύμφωνα με την αρχή της ενοχής, η επιβολή ποινής, προϋπο</w:t>
      </w:r>
      <w:r w:rsidR="00D9418E">
        <w:t xml:space="preserve">θέτει τη μομφή του καταλογισμού, το άλλως </w:t>
      </w:r>
      <w:proofErr w:type="spellStart"/>
      <w:r w:rsidR="00D9418E">
        <w:t>δύνασθαι</w:t>
      </w:r>
      <w:proofErr w:type="spellEnd"/>
      <w:r w:rsidR="00D9418E">
        <w:t xml:space="preserve"> </w:t>
      </w:r>
      <w:proofErr w:type="spellStart"/>
      <w:r w:rsidR="00D9418E">
        <w:t>πράττειν</w:t>
      </w:r>
      <w:proofErr w:type="spellEnd"/>
      <w:r w:rsidR="00D9418E">
        <w:t>. Αυτό άρχισε να συνειδητοποιείται στις αρχές του 20</w:t>
      </w:r>
      <w:r w:rsidR="00D9418E" w:rsidRPr="00D9418E">
        <w:rPr>
          <w:vertAlign w:val="superscript"/>
        </w:rPr>
        <w:t>ου</w:t>
      </w:r>
      <w:r w:rsidR="00D9418E">
        <w:t xml:space="preserve"> αι. Υποστηρίχθηκε η άποψη ότι η νομική πλάνη πρέπει να αντιμετωπιστεί όπως ο πραγματική. Αυτή είναι η </w:t>
      </w:r>
      <w:r w:rsidR="00D9418E" w:rsidRPr="00C313B4">
        <w:rPr>
          <w:u w:val="single"/>
        </w:rPr>
        <w:t>θεωρία του δόλου</w:t>
      </w:r>
      <w:r w:rsidR="00D9418E">
        <w:t>.</w:t>
      </w:r>
      <w:r w:rsidR="00795250">
        <w:t xml:space="preserve"> Δηλαδή, ότι ο δόλος </w:t>
      </w:r>
      <w:r w:rsidR="00CE7F22">
        <w:t>προϋποθέτει</w:t>
      </w:r>
      <w:r w:rsidR="00795250">
        <w:t xml:space="preserve"> συνείδηση του αδίκου</w:t>
      </w:r>
      <w:r w:rsidR="00CE7F22">
        <w:t xml:space="preserve">. </w:t>
      </w:r>
    </w:p>
    <w:p w:rsidR="00CE7F22" w:rsidRDefault="00CE7F22" w:rsidP="00AC4D7A">
      <w:pPr>
        <w:pStyle w:val="a3"/>
        <w:spacing w:after="0"/>
      </w:pPr>
      <w:r>
        <w:t xml:space="preserve">Η θεωρία αυτή δεν επικράτησε, επειδή τα περισσότερα εγκλήματα τιμωρούνται μόνο εκ δόλου και θα οδηγούμασταν σε πλήρη ατιμωρησία. </w:t>
      </w:r>
    </w:p>
    <w:p w:rsidR="00CE7F22" w:rsidRDefault="00CE7F22" w:rsidP="00AC4D7A">
      <w:pPr>
        <w:pStyle w:val="a3"/>
        <w:spacing w:after="0"/>
      </w:pPr>
      <w:r w:rsidRPr="00C313B4">
        <w:rPr>
          <w:u w:val="single"/>
        </w:rPr>
        <w:t>Θεωρία ενοχής</w:t>
      </w:r>
      <w:r>
        <w:t xml:space="preserve"> (</w:t>
      </w:r>
      <w:proofErr w:type="spellStart"/>
      <w:r>
        <w:t>Χωραφάς</w:t>
      </w:r>
      <w:proofErr w:type="spellEnd"/>
      <w:r>
        <w:t xml:space="preserve">): Η νομική πλάνη αποκλείει το γνωστικό στοιχείο του άλλως </w:t>
      </w:r>
      <w:proofErr w:type="spellStart"/>
      <w:r>
        <w:t>δύνασθαι</w:t>
      </w:r>
      <w:proofErr w:type="spellEnd"/>
      <w:r>
        <w:t xml:space="preserve"> </w:t>
      </w:r>
      <w:proofErr w:type="spellStart"/>
      <w:r>
        <w:t>πράττειν</w:t>
      </w:r>
      <w:proofErr w:type="spellEnd"/>
      <w:r>
        <w:t>. Ο δόλος περιλαμβάνει τα στοιχεία της ευ όχι όμως και τις νομικής αξιολογήσεις. Όμως, ο δράστης σε νομική πλάνη, δεν μπορεί και δεν έχει αφορμή να πράξει αλλιώς. 31παρ.2ΠΚ</w:t>
      </w:r>
    </w:p>
    <w:p w:rsidR="00CE7F22" w:rsidRDefault="00CE7F22" w:rsidP="00AC4D7A">
      <w:pPr>
        <w:pStyle w:val="a3"/>
        <w:spacing w:after="0"/>
      </w:pPr>
      <w:r>
        <w:t xml:space="preserve">Η νομική πλάνη είναι ασύγγνωστη (δεν συγχωρείται), αν μπορούσε να γνωρίζει το άδικο της πράξης του </w:t>
      </w:r>
      <w:r>
        <w:sym w:font="Wingdings" w:char="F0E0"/>
      </w:r>
      <w:r>
        <w:t xml:space="preserve"> θα τιμωρηθεί για το εκ δόλου έγκλημα και ίσως η άγνοια να ληφθεί υπόψη στην επιμέτρηση της βουλής.</w:t>
      </w:r>
    </w:p>
    <w:p w:rsidR="00CE7F22" w:rsidRDefault="007E6BCF" w:rsidP="00AC4D7A">
      <w:pPr>
        <w:pStyle w:val="a3"/>
        <w:spacing w:after="0"/>
      </w:pPr>
      <w:r>
        <w:t>Δύσκολα θα ισχυριστεί κανείς ότι αγνοούσε ότι απαγορεύεται η ανθρωποκτονία (εγκλήματα που συγκροτούν τον πυρήνα του ποινικού δικαίου)</w:t>
      </w:r>
    </w:p>
    <w:p w:rsidR="007E6BCF" w:rsidRDefault="007E6BCF" w:rsidP="00AC4D7A">
      <w:pPr>
        <w:pStyle w:val="a3"/>
        <w:spacing w:after="0"/>
      </w:pPr>
      <w:r>
        <w:t>Πιο συχνά σε ειδικούς νόμους.</w:t>
      </w:r>
    </w:p>
    <w:p w:rsidR="007E6BCF" w:rsidRDefault="007E6BCF" w:rsidP="00AC4D7A">
      <w:pPr>
        <w:pStyle w:val="a3"/>
        <w:spacing w:after="0"/>
      </w:pPr>
    </w:p>
    <w:p w:rsidR="007E6BCF" w:rsidRDefault="007E6BCF" w:rsidP="007E6BCF">
      <w:pPr>
        <w:pStyle w:val="a3"/>
        <w:numPr>
          <w:ilvl w:val="0"/>
          <w:numId w:val="1"/>
        </w:numPr>
        <w:spacing w:after="0"/>
      </w:pPr>
      <w:r>
        <w:t>Ο Α πυροβολεί τον Β νομίζοντας ότι το όπλο είναι γεμάτο (αντίστροφη πραγματική πλάνη)</w:t>
      </w:r>
      <w:r>
        <w:sym w:font="Wingdings" w:char="F0E0"/>
      </w:r>
      <w:r>
        <w:t>κατά κανόνα,  απρόσφορη απόπειρα</w:t>
      </w:r>
    </w:p>
    <w:p w:rsidR="007E6BCF" w:rsidRDefault="007E6BCF" w:rsidP="007E6BCF">
      <w:pPr>
        <w:pStyle w:val="a3"/>
        <w:numPr>
          <w:ilvl w:val="0"/>
          <w:numId w:val="1"/>
        </w:numPr>
        <w:spacing w:after="0"/>
      </w:pPr>
      <w:r>
        <w:t>Ο Α τελεί εξώγαμο συνουσία με τη Β,16 ετών, υπολαμβάνοντας ότι είναι απαγορευμένο (αντίστροφη νομική πλάνη- νομιζόμενο έγκλημα)</w:t>
      </w:r>
      <w:r>
        <w:sym w:font="Wingdings" w:char="F0E0"/>
      </w:r>
      <w:r>
        <w:t xml:space="preserve"> ατιμώρητο γιατί δεν πληρείται η </w:t>
      </w:r>
      <w:proofErr w:type="spellStart"/>
      <w:r>
        <w:t>αυ</w:t>
      </w:r>
      <w:proofErr w:type="spellEnd"/>
      <w:r>
        <w:t>.</w:t>
      </w:r>
    </w:p>
    <w:p w:rsidR="007E6BCF" w:rsidRDefault="007E6BCF" w:rsidP="007E6BCF">
      <w:pPr>
        <w:spacing w:after="0"/>
        <w:ind w:left="360"/>
      </w:pPr>
      <w:r>
        <w:t>Στην 1</w:t>
      </w:r>
      <w:r w:rsidRPr="007E6BCF">
        <w:rPr>
          <w:vertAlign w:val="superscript"/>
        </w:rPr>
        <w:t>η</w:t>
      </w:r>
      <w:r>
        <w:t xml:space="preserve"> περίπτωση της απρόσφορης απόπειρας, επιβάλλεται η ποινή της απόπειρας μειωμένη στο μισό.</w:t>
      </w:r>
    </w:p>
    <w:p w:rsidR="007E6BCF" w:rsidRDefault="007E6BCF" w:rsidP="007E6BCF">
      <w:pPr>
        <w:spacing w:after="0"/>
        <w:ind w:left="360"/>
      </w:pPr>
      <w:r>
        <w:t>Αλλά: για την εξώγαμη συνουσία με την Β, που είναι 16, αλλά ο Α υπολαμβάνει ότι είναι 14</w:t>
      </w:r>
      <w:r>
        <w:sym w:font="Wingdings" w:char="F0E0"/>
      </w:r>
      <w:r>
        <w:t xml:space="preserve"> δεν πληρούται η </w:t>
      </w:r>
      <w:proofErr w:type="spellStart"/>
      <w:r>
        <w:t>αυ</w:t>
      </w:r>
      <w:proofErr w:type="spellEnd"/>
    </w:p>
    <w:p w:rsidR="007E6BCF" w:rsidRDefault="007E6BCF" w:rsidP="007E6BCF">
      <w:pPr>
        <w:spacing w:after="0"/>
        <w:ind w:left="360"/>
      </w:pPr>
      <w:r>
        <w:t>α’ άποψη: απρόσφορη απόπειρα</w:t>
      </w:r>
    </w:p>
    <w:p w:rsidR="007E6BCF" w:rsidRDefault="007E6BCF" w:rsidP="007E6BCF">
      <w:pPr>
        <w:spacing w:after="0"/>
        <w:ind w:left="360"/>
      </w:pPr>
      <w:proofErr w:type="spellStart"/>
      <w:r>
        <w:t>β’άποψη</w:t>
      </w:r>
      <w:proofErr w:type="spellEnd"/>
      <w:r>
        <w:t>:</w:t>
      </w:r>
      <w:r w:rsidR="00F1178E">
        <w:t xml:space="preserve"> Γιατί είναι αξιόποινη η απρόσφορη απόπειρα; Ναι μεν δεν βλάπτεται κανείς αλλά στον τρίτο δημιουργείται εγκληματική εντύπωση. Στο παράδειγμα της </w:t>
      </w:r>
      <w:r w:rsidR="00F1178E">
        <w:lastRenderedPageBreak/>
        <w:t>αποπλάνησης δεν δημιουργείται εγκληματική εντύπωση, άρα λείπει η δικαιολογητική βάση της απρόσφορης απόπειρας.</w:t>
      </w:r>
    </w:p>
    <w:p w:rsidR="00F1178E" w:rsidRDefault="00F1178E" w:rsidP="007E6BCF">
      <w:pPr>
        <w:spacing w:after="0"/>
        <w:ind w:left="360"/>
      </w:pPr>
    </w:p>
    <w:p w:rsidR="00F1178E" w:rsidRDefault="00F1178E" w:rsidP="007E6BCF">
      <w:pPr>
        <w:spacing w:after="0"/>
        <w:ind w:left="360"/>
      </w:pPr>
      <w:r>
        <w:t>Αντίστροφη πλάνη ως προς τα περιστατικά που επαυξάνουν το αξιόποινο.</w:t>
      </w:r>
    </w:p>
    <w:p w:rsidR="00F1178E" w:rsidRDefault="00F1178E" w:rsidP="007E6BCF">
      <w:pPr>
        <w:spacing w:after="0"/>
        <w:ind w:left="360"/>
      </w:pPr>
      <w:r>
        <w:t>Ο Α αφαιρεί χρυσό δακτυλίδι άνω των 120.000 αλλά νομίζει ότι είναι επίχρυσο. 30παρ.2 τιμωρείται για απλή κλοπή.</w:t>
      </w:r>
    </w:p>
    <w:p w:rsidR="00F1178E" w:rsidRDefault="00F1178E" w:rsidP="007E6BCF">
      <w:pPr>
        <w:spacing w:after="0"/>
        <w:ind w:left="360"/>
      </w:pPr>
      <w:r>
        <w:t>Ο Α σε ένα λεωφορείο βάζει το χέρι στην τσάντα της Β και αφαιρεί δακτυλίδι 1000 ευρώ ενώ νομίζει ότι αξίζει 120.000.</w:t>
      </w:r>
    </w:p>
    <w:p w:rsidR="00F1178E" w:rsidRDefault="00F1178E" w:rsidP="00F1178E">
      <w:pPr>
        <w:pStyle w:val="a3"/>
        <w:numPr>
          <w:ilvl w:val="0"/>
          <w:numId w:val="5"/>
        </w:numPr>
        <w:spacing w:after="0"/>
      </w:pPr>
      <w:r>
        <w:t>Τετελεσμένη κλοπή και απρόσφορη απόπειρα κακουργηματικής κλοπής σε αληθή κατ’ ιδέαν συρροή</w:t>
      </w:r>
    </w:p>
    <w:p w:rsidR="00F1178E" w:rsidRDefault="00F1178E" w:rsidP="00F1178E">
      <w:pPr>
        <w:pStyle w:val="a3"/>
        <w:numPr>
          <w:ilvl w:val="0"/>
          <w:numId w:val="5"/>
        </w:numPr>
        <w:spacing w:after="0"/>
      </w:pPr>
      <w:r>
        <w:t>Αλλά, η ποινή της απρόσφορης απόπειρας προϋποθέτει δημιουργία εγκληματικής εντύπωσης για να μπορούμε να πούμε ότι διασαλεύτηκε η έννομη τάξη. Υποστηρίχθηκε ότι αφού δεν δημιουργείται εγκληματική εντύπωση τιμωρείται μόνο για τετελεσμένη απλή κλοπή</w:t>
      </w:r>
    </w:p>
    <w:p w:rsidR="00F1178E" w:rsidRDefault="00F1178E" w:rsidP="00F1178E">
      <w:pPr>
        <w:pStyle w:val="a3"/>
        <w:numPr>
          <w:ilvl w:val="0"/>
          <w:numId w:val="5"/>
        </w:numPr>
        <w:spacing w:after="0"/>
      </w:pPr>
      <w:r>
        <w:t>Αλλά αν λόγω των συνθηκών δημιουργείται εγκληματική εντύπωση και τον τιμωρήσουμε για απρόσφορη απόπειρα κακουργηματικής κλοπής, δεν πρέπει να επιβάλλουμε και την ποινή για τον τετελεσμένο γιατί θα ήταν σαν να τον τιμωρούσαμε δύο φορές.</w:t>
      </w:r>
    </w:p>
    <w:p w:rsidR="006925CA" w:rsidRDefault="006925CA" w:rsidP="006925CA">
      <w:pPr>
        <w:spacing w:after="0"/>
        <w:ind w:left="360"/>
      </w:pPr>
    </w:p>
    <w:p w:rsidR="003E03DD" w:rsidRDefault="003E03DD" w:rsidP="006925CA">
      <w:pPr>
        <w:spacing w:after="0"/>
        <w:ind w:left="360"/>
      </w:pPr>
      <w:r>
        <w:t>Ο Α έρχεται σε συνουσία με την Β, 14,5 ετών, γνωρίζοντας ότι απαγορεύεται, αγνοώντας ότι αυτό τιμωρείται και ποινικά. Αγνοεί απλώς την απειλή ποινής ( 31παρ.1 ΠΚ). Τιμωρείται κανονικά.</w:t>
      </w:r>
    </w:p>
    <w:p w:rsidR="003E03DD" w:rsidRDefault="003E03DD" w:rsidP="006925CA">
      <w:pPr>
        <w:spacing w:after="0"/>
        <w:ind w:left="360"/>
      </w:pPr>
    </w:p>
    <w:p w:rsidR="003E03DD" w:rsidRDefault="003E03DD" w:rsidP="006925CA">
      <w:pPr>
        <w:spacing w:after="0"/>
        <w:ind w:left="360"/>
      </w:pPr>
      <w:r>
        <w:t>Ο Α έρχεται σε συνουσία με την Β, ηλικίας 13, 5 ετών υπολαμβάνοντας ότι η πράξη τιμωρείται σε βαθμό πλημμελήματος. Αδιάφορο. Θα τιμωρηθεί κανονικά για κακούργημα.</w:t>
      </w:r>
    </w:p>
    <w:p w:rsidR="003E03DD" w:rsidRDefault="003E03DD" w:rsidP="006925CA">
      <w:pPr>
        <w:spacing w:after="0"/>
        <w:ind w:left="360"/>
      </w:pPr>
    </w:p>
    <w:p w:rsidR="003E03DD" w:rsidRDefault="003E03DD" w:rsidP="006925CA">
      <w:pPr>
        <w:spacing w:after="0"/>
        <w:ind w:left="360"/>
      </w:pPr>
      <w:r>
        <w:t>Ο Α μες το μισοσκόταδο περιμένει για να σκοτώσει τον Β. Σκοτώνει τον Γ, περνώντας τον για τον Β. Η πλάνη περί την ταυτότητα είναι αδιάφορη.</w:t>
      </w:r>
    </w:p>
    <w:p w:rsidR="003E03DD" w:rsidRDefault="003E03DD" w:rsidP="006925CA">
      <w:pPr>
        <w:spacing w:after="0"/>
        <w:ind w:left="360"/>
      </w:pPr>
    </w:p>
    <w:p w:rsidR="007E6BCF" w:rsidRDefault="003E03DD" w:rsidP="003E03DD">
      <w:pPr>
        <w:spacing w:after="0"/>
        <w:ind w:left="360"/>
      </w:pPr>
      <w:r>
        <w:t xml:space="preserve"> Αστόχημα βολής: ανθρωποκτονία σε απόπειρα και ανθρωποκτονία από αμέλεια σε αληθή κατ’ ιδέαν συρροή.</w:t>
      </w:r>
    </w:p>
    <w:p w:rsidR="003E03DD" w:rsidRDefault="003E03DD" w:rsidP="003E03DD">
      <w:pPr>
        <w:spacing w:after="0"/>
        <w:ind w:left="360"/>
      </w:pPr>
    </w:p>
    <w:p w:rsidR="003E03DD" w:rsidRDefault="003E03DD" w:rsidP="003E03DD">
      <w:pPr>
        <w:spacing w:after="0"/>
        <w:ind w:left="360"/>
      </w:pPr>
      <w:r>
        <w:t>Ο Α πυροβολεί για να σκοτώσει τον Β και μετά τον πετάει στη θάλασσα. Ο Β είχε τραυματιστεί από τον πνιγμό και πεθαίνει το πρώτο από τον πνιγμό.</w:t>
      </w:r>
    </w:p>
    <w:p w:rsidR="003E03DD" w:rsidRDefault="003E03DD" w:rsidP="003E03DD">
      <w:pPr>
        <w:spacing w:after="0"/>
        <w:ind w:left="360"/>
      </w:pPr>
      <w:proofErr w:type="spellStart"/>
      <w:r>
        <w:t>Χωραφάς</w:t>
      </w:r>
      <w:proofErr w:type="spellEnd"/>
      <w:r>
        <w:t>: απόπειρα ανθρωποκτονίας και ανθρωποκτονία από αμέλεια σε αληθινή κατ’ ιδέαν συρροή.</w:t>
      </w:r>
    </w:p>
    <w:p w:rsidR="003E03DD" w:rsidRDefault="003E03DD" w:rsidP="003E03DD">
      <w:pPr>
        <w:spacing w:after="0"/>
        <w:ind w:left="360"/>
      </w:pPr>
      <w:proofErr w:type="spellStart"/>
      <w:r>
        <w:t>Κρ</w:t>
      </w:r>
      <w:proofErr w:type="spellEnd"/>
      <w:r>
        <w:t>. Γνώμη: επουσιώδης απόκλιση από την αιτιώδη διαδρομή. Τιμωρείται για 1 ανθρωποκτονία.</w:t>
      </w:r>
    </w:p>
    <w:p w:rsidR="003E03DD" w:rsidRDefault="003E03DD" w:rsidP="003E03DD">
      <w:pPr>
        <w:spacing w:after="0"/>
        <w:ind w:left="360"/>
      </w:pPr>
      <w:r>
        <w:t xml:space="preserve">Ο δόλος πρέπει να καλύπτει όχι μόνο το αποτέλεσμα αλλά και την </w:t>
      </w:r>
      <w:proofErr w:type="spellStart"/>
      <w:r>
        <w:t>αιτώδη</w:t>
      </w:r>
      <w:proofErr w:type="spellEnd"/>
      <w:r>
        <w:t xml:space="preserve"> διαδρομή (πώς πεθαίνει ο Β). Η επουσιώδης απόκλιση δεν ασκεί επιρροή.</w:t>
      </w:r>
    </w:p>
    <w:p w:rsidR="00F45001" w:rsidRDefault="00F45001" w:rsidP="003E03DD">
      <w:pPr>
        <w:spacing w:after="0"/>
        <w:ind w:left="360"/>
      </w:pPr>
    </w:p>
    <w:p w:rsidR="00F45001" w:rsidRDefault="00F45001" w:rsidP="003E03DD">
      <w:pPr>
        <w:spacing w:after="0"/>
        <w:ind w:left="360"/>
      </w:pPr>
      <w:r>
        <w:t xml:space="preserve">Ο Α </w:t>
      </w:r>
      <w:r w:rsidR="002A77FA">
        <w:t>πυροβολεί τον Β υπολαμβάνοντας πλανημένα ότι ο Β βγάλει όπλο και ετοιμάζεται να του επιτεθεί. Στην πραγματικότητα βγάζει πούρο και ετοιμάζεται να καπνίσει.</w:t>
      </w:r>
    </w:p>
    <w:p w:rsidR="002A77FA" w:rsidRDefault="002A77FA" w:rsidP="003E03DD">
      <w:pPr>
        <w:spacing w:after="0"/>
        <w:ind w:left="360"/>
      </w:pPr>
      <w:r w:rsidRPr="00C313B4">
        <w:rPr>
          <w:u w:val="single"/>
        </w:rPr>
        <w:lastRenderedPageBreak/>
        <w:t>Νομιζόμενη άμυνα</w:t>
      </w:r>
      <w:r>
        <w:t xml:space="preserve">: δεν υπάρχει παρούσα και άδικη επίθεση. Η πραγματική πλάνη αναφέρεται στα στοιχεία της </w:t>
      </w:r>
      <w:proofErr w:type="spellStart"/>
      <w:r>
        <w:t>αυ</w:t>
      </w:r>
      <w:proofErr w:type="spellEnd"/>
      <w:r>
        <w:t>. Αλλά ούτε και νομική πλάνη είναι.</w:t>
      </w:r>
    </w:p>
    <w:p w:rsidR="002A77FA" w:rsidRDefault="002A77FA" w:rsidP="003E03DD">
      <w:pPr>
        <w:spacing w:after="0"/>
        <w:ind w:left="360"/>
      </w:pPr>
      <w:r>
        <w:t>2 απόψεις:</w:t>
      </w:r>
    </w:p>
    <w:p w:rsidR="002A77FA" w:rsidRDefault="002A77FA" w:rsidP="002A77FA">
      <w:pPr>
        <w:pStyle w:val="a3"/>
        <w:numPr>
          <w:ilvl w:val="0"/>
          <w:numId w:val="6"/>
        </w:numPr>
        <w:spacing w:after="0"/>
      </w:pPr>
      <w:r>
        <w:t>Περιορισμένη θεωρία ενοχής: Σαν να είναι πραγματική πλάνη και ανάλογη εφαρμογή του 30ΠΚ. Πλανάται ως προς πραγματικό περιστατικό και υπάρχει δομική ομοιότητα. Επιδοκιμάζει ότι η έννομη τάξη επιδοκιμάζει. Θα τιμωρηθεί μόνο για ανθρωποκτονία από αμέλεια.</w:t>
      </w:r>
    </w:p>
    <w:p w:rsidR="002A77FA" w:rsidRDefault="002A77FA" w:rsidP="002A77FA">
      <w:pPr>
        <w:pStyle w:val="a3"/>
        <w:numPr>
          <w:ilvl w:val="0"/>
          <w:numId w:val="6"/>
        </w:numPr>
        <w:spacing w:after="0"/>
      </w:pPr>
      <w:r>
        <w:t>Νομική πλάνη. Πίστεψε ότι έχει δικαίωμα να τελέσει την πράξη. Πρέπει να πλάνη να κριθεί συγγνωστή για να απαλλαγεί από την ποινή, αλλιώς ανθρωποκτονία από πρόθεση.</w:t>
      </w:r>
    </w:p>
    <w:p w:rsidR="00C313B4" w:rsidRDefault="00C313B4" w:rsidP="00C313B4">
      <w:pPr>
        <w:spacing w:after="0"/>
        <w:ind w:left="360"/>
      </w:pPr>
    </w:p>
    <w:p w:rsidR="00C313B4" w:rsidRDefault="005D5EA9" w:rsidP="00C313B4">
      <w:pPr>
        <w:spacing w:after="0"/>
        <w:ind w:left="360"/>
      </w:pPr>
      <w:r>
        <w:t>Ο Α βλέπει καπνό στην κορυφή του λόφου και υπολαμβάνει ότι καίγεται το σπίτι του. Σπάει την πόρτα του Β παίρνει το λάστιχο και ανεβαίνει στην κορυφή του λόφου. Εντέλει, ο γείτονας έκαιγε ξερά χόρτα. Μπορούσε να το ξέρει αν είχε τηλεφωνήσει.</w:t>
      </w:r>
    </w:p>
    <w:p w:rsidR="005D5EA9" w:rsidRDefault="005D5EA9" w:rsidP="00C313B4">
      <w:pPr>
        <w:spacing w:after="0"/>
        <w:ind w:left="360"/>
      </w:pPr>
      <w:r>
        <w:t>Αν πράγματι καιγόταν το σπίτι του: 25ΠΚ</w:t>
      </w:r>
    </w:p>
    <w:p w:rsidR="005D5EA9" w:rsidRDefault="005D5EA9" w:rsidP="00C313B4">
      <w:pPr>
        <w:spacing w:after="0"/>
        <w:ind w:left="360"/>
      </w:pPr>
      <w:r>
        <w:t>Εδώ, νομιζόμενη κατάσταση ανάγκης του 25ΠΚ. Πλάνη ως προς λόγο άρσης του αδίκου. Ισχύει η ίδια προβληματική.</w:t>
      </w:r>
    </w:p>
    <w:p w:rsidR="005D5EA9" w:rsidRDefault="005D5EA9" w:rsidP="00C313B4">
      <w:pPr>
        <w:spacing w:after="0"/>
        <w:ind w:left="360"/>
      </w:pPr>
    </w:p>
    <w:p w:rsidR="005D5EA9" w:rsidRDefault="005D5EA9" w:rsidP="00C313B4">
      <w:pPr>
        <w:spacing w:after="0"/>
        <w:ind w:left="360"/>
      </w:pPr>
      <w:r>
        <w:t>25ΠΚ και 32ΠΚ: - αναλογία βλάβης</w:t>
      </w:r>
    </w:p>
    <w:p w:rsidR="005D5EA9" w:rsidRDefault="005D5EA9" w:rsidP="005D5EA9">
      <w:pPr>
        <w:pStyle w:val="a3"/>
        <w:numPr>
          <w:ilvl w:val="0"/>
          <w:numId w:val="1"/>
        </w:numPr>
        <w:spacing w:after="0"/>
      </w:pPr>
      <w:r>
        <w:t>Και για τρίτο πρόσωπο/ ο  ίδιος ή συγγενής</w:t>
      </w:r>
    </w:p>
    <w:p w:rsidR="00813FB2" w:rsidRDefault="00813FB2" w:rsidP="001E0FA9">
      <w:pPr>
        <w:spacing w:after="0"/>
      </w:pPr>
    </w:p>
    <w:p w:rsidR="00813FB2" w:rsidRPr="0046166F" w:rsidRDefault="00813FB2" w:rsidP="001E0FA9">
      <w:pPr>
        <w:spacing w:after="0"/>
      </w:pPr>
    </w:p>
    <w:p w:rsidR="0026664E" w:rsidRPr="00822834" w:rsidRDefault="0026664E" w:rsidP="00107C68">
      <w:pPr>
        <w:spacing w:after="0"/>
      </w:pPr>
    </w:p>
    <w:sectPr w:rsidR="0026664E" w:rsidRPr="0082283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9C345F"/>
    <w:multiLevelType w:val="hybridMultilevel"/>
    <w:tmpl w:val="1CD0983E"/>
    <w:lvl w:ilvl="0" w:tplc="49E8B84E">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19503826"/>
    <w:multiLevelType w:val="hybridMultilevel"/>
    <w:tmpl w:val="AFB41ED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391F2C69"/>
    <w:multiLevelType w:val="hybridMultilevel"/>
    <w:tmpl w:val="2278CB2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42C71A41"/>
    <w:multiLevelType w:val="hybridMultilevel"/>
    <w:tmpl w:val="63EA5FB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593F0F4C"/>
    <w:multiLevelType w:val="hybridMultilevel"/>
    <w:tmpl w:val="F7F40EEE"/>
    <w:lvl w:ilvl="0" w:tplc="3C8C456E">
      <w:start w:val="2"/>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5A4856E0"/>
    <w:multiLevelType w:val="hybridMultilevel"/>
    <w:tmpl w:val="9274F1B2"/>
    <w:lvl w:ilvl="0" w:tplc="4D98311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4"/>
  </w:num>
  <w:num w:numId="2">
    <w:abstractNumId w:val="5"/>
  </w:num>
  <w:num w:numId="3">
    <w:abstractNumId w:val="1"/>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2E1F"/>
    <w:rsid w:val="000E440D"/>
    <w:rsid w:val="00103CB1"/>
    <w:rsid w:val="00107C68"/>
    <w:rsid w:val="001E0FA9"/>
    <w:rsid w:val="0026664E"/>
    <w:rsid w:val="002A77FA"/>
    <w:rsid w:val="003B7B25"/>
    <w:rsid w:val="003E03DD"/>
    <w:rsid w:val="0041051E"/>
    <w:rsid w:val="0046166F"/>
    <w:rsid w:val="004E3091"/>
    <w:rsid w:val="005130F9"/>
    <w:rsid w:val="005520BF"/>
    <w:rsid w:val="005D5EA9"/>
    <w:rsid w:val="005E6617"/>
    <w:rsid w:val="006925CA"/>
    <w:rsid w:val="007537D9"/>
    <w:rsid w:val="007626FB"/>
    <w:rsid w:val="00795250"/>
    <w:rsid w:val="007E6BCF"/>
    <w:rsid w:val="00813FB2"/>
    <w:rsid w:val="00822834"/>
    <w:rsid w:val="008455BD"/>
    <w:rsid w:val="00876020"/>
    <w:rsid w:val="0089763E"/>
    <w:rsid w:val="009B1566"/>
    <w:rsid w:val="00A62E1F"/>
    <w:rsid w:val="00A91055"/>
    <w:rsid w:val="00AC4D7A"/>
    <w:rsid w:val="00AD6567"/>
    <w:rsid w:val="00C25FAE"/>
    <w:rsid w:val="00C313B4"/>
    <w:rsid w:val="00CE7F22"/>
    <w:rsid w:val="00D55206"/>
    <w:rsid w:val="00D9418E"/>
    <w:rsid w:val="00EF2052"/>
    <w:rsid w:val="00F1178E"/>
    <w:rsid w:val="00F45001"/>
    <w:rsid w:val="00FE711A"/>
    <w:rsid w:val="00FF325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2E1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2E1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2E1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2E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245</TotalTime>
  <Pages>14</Pages>
  <Words>5153</Words>
  <Characters>27831</Characters>
  <Application>Microsoft Office Word</Application>
  <DocSecurity>0</DocSecurity>
  <Lines>231</Lines>
  <Paragraphs>65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32919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16</cp:revision>
  <dcterms:created xsi:type="dcterms:W3CDTF">2013-06-10T21:39:00Z</dcterms:created>
  <dcterms:modified xsi:type="dcterms:W3CDTF">2013-06-11T10:48:00Z</dcterms:modified>
</cp:coreProperties>
</file>