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835" w:rsidRDefault="00BA757E" w:rsidP="00A41B24">
      <w:pPr>
        <w:rPr>
          <w:sz w:val="28"/>
          <w:szCs w:val="28"/>
        </w:rPr>
      </w:pPr>
      <w:r>
        <w:rPr>
          <w:noProof/>
          <w:sz w:val="28"/>
          <w:szCs w:val="28"/>
          <w:lang w:eastAsia="el-GR"/>
        </w:rPr>
        <w:drawing>
          <wp:inline distT="0" distB="0" distL="0" distR="0">
            <wp:extent cx="5274310" cy="4838065"/>
            <wp:effectExtent l="19050" t="0" r="2540" b="0"/>
            <wp:docPr id="1" name="0 - Εικόνα" descr="international-sa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national-sales.jpg"/>
                    <pic:cNvPicPr/>
                  </pic:nvPicPr>
                  <pic:blipFill>
                    <a:blip r:embed="rId5" cstate="print"/>
                    <a:stretch>
                      <a:fillRect/>
                    </a:stretch>
                  </pic:blipFill>
                  <pic:spPr>
                    <a:xfrm>
                      <a:off x="0" y="0"/>
                      <a:ext cx="5274310" cy="4838065"/>
                    </a:xfrm>
                    <a:prstGeom prst="rect">
                      <a:avLst/>
                    </a:prstGeom>
                  </pic:spPr>
                </pic:pic>
              </a:graphicData>
            </a:graphic>
          </wp:inline>
        </w:drawing>
      </w:r>
    </w:p>
    <w:p w:rsidR="00BA757E" w:rsidRDefault="00BA757E">
      <w:pPr>
        <w:rPr>
          <w:sz w:val="52"/>
          <w:szCs w:val="52"/>
        </w:rPr>
      </w:pPr>
      <w:r>
        <w:rPr>
          <w:sz w:val="52"/>
          <w:szCs w:val="52"/>
        </w:rPr>
        <w:t>ΙΔΙΩΤΙΚΟ ΔΙΕΘΝΕΣ ΔΙΚΑΙΟ</w:t>
      </w:r>
    </w:p>
    <w:p w:rsidR="00BA757E" w:rsidRDefault="00BA757E">
      <w:pPr>
        <w:rPr>
          <w:sz w:val="40"/>
          <w:szCs w:val="40"/>
        </w:rPr>
      </w:pPr>
      <w:r>
        <w:rPr>
          <w:sz w:val="40"/>
          <w:szCs w:val="40"/>
        </w:rPr>
        <w:t>ΓΕΝΙΚΟ ΜΕΡΟΣ</w:t>
      </w:r>
    </w:p>
    <w:p w:rsidR="00BA757E" w:rsidRDefault="00BA757E">
      <w:pPr>
        <w:rPr>
          <w:sz w:val="40"/>
          <w:szCs w:val="40"/>
        </w:rPr>
      </w:pPr>
    </w:p>
    <w:p w:rsidR="00BA757E" w:rsidRDefault="00BA757E">
      <w:pPr>
        <w:rPr>
          <w:sz w:val="40"/>
          <w:szCs w:val="40"/>
        </w:rPr>
      </w:pPr>
    </w:p>
    <w:p w:rsidR="00BA757E" w:rsidRDefault="00BA757E">
      <w:pPr>
        <w:rPr>
          <w:sz w:val="40"/>
          <w:szCs w:val="40"/>
        </w:rPr>
      </w:pPr>
    </w:p>
    <w:p w:rsidR="00BA757E" w:rsidRDefault="00BA757E">
      <w:pPr>
        <w:rPr>
          <w:sz w:val="40"/>
          <w:szCs w:val="40"/>
        </w:rPr>
      </w:pPr>
    </w:p>
    <w:p w:rsidR="00BA757E" w:rsidRDefault="00BA757E">
      <w:pPr>
        <w:rPr>
          <w:sz w:val="40"/>
          <w:szCs w:val="40"/>
        </w:rPr>
      </w:pPr>
      <w:r>
        <w:rPr>
          <w:sz w:val="40"/>
          <w:szCs w:val="40"/>
        </w:rPr>
        <w:t>ΝΟΜΙΚΗ ΣΧΟΛΗ ΑΘΗΝΩΝ-2018</w:t>
      </w:r>
    </w:p>
    <w:p w:rsidR="00BA757E" w:rsidRDefault="00BA757E">
      <w:pPr>
        <w:rPr>
          <w:sz w:val="40"/>
          <w:szCs w:val="40"/>
        </w:rPr>
      </w:pPr>
      <w:r>
        <w:rPr>
          <w:sz w:val="40"/>
          <w:szCs w:val="40"/>
          <w:u w:val="single"/>
        </w:rPr>
        <w:t xml:space="preserve"> του </w:t>
      </w:r>
      <w:proofErr w:type="spellStart"/>
      <w:r>
        <w:rPr>
          <w:sz w:val="40"/>
          <w:szCs w:val="40"/>
          <w:u w:val="single"/>
        </w:rPr>
        <w:t>Γεωργιουδάκη</w:t>
      </w:r>
      <w:proofErr w:type="spellEnd"/>
      <w:r>
        <w:rPr>
          <w:sz w:val="40"/>
          <w:szCs w:val="40"/>
          <w:u w:val="single"/>
        </w:rPr>
        <w:t xml:space="preserve"> Γιώργου</w:t>
      </w:r>
    </w:p>
    <w:p w:rsidR="00BA757E" w:rsidRPr="00BA757E" w:rsidRDefault="00E405BC" w:rsidP="00A41B24">
      <w:pPr>
        <w:jc w:val="both"/>
        <w:rPr>
          <w:b/>
          <w:sz w:val="28"/>
          <w:szCs w:val="28"/>
          <w:u w:val="single"/>
        </w:rPr>
      </w:pPr>
      <w:r w:rsidRPr="00E405BC">
        <w:rPr>
          <w:b/>
          <w:sz w:val="28"/>
          <w:szCs w:val="28"/>
          <w:u w:val="single"/>
        </w:rPr>
        <w:lastRenderedPageBreak/>
        <w:t>1)</w:t>
      </w:r>
      <w:r w:rsidR="00BA757E" w:rsidRPr="00BA757E">
        <w:rPr>
          <w:b/>
          <w:sz w:val="28"/>
          <w:szCs w:val="28"/>
          <w:u w:val="single"/>
        </w:rPr>
        <w:t>ΟΡΙΣΜΟΣ ΚΑΙ ΦΥΣΗ ΤΟΥ ΙΔΙΩΤΙΚΟΥ ΔΙΕΘΝΟΥΣ ΔΙΚΑΙΟΥ</w:t>
      </w:r>
    </w:p>
    <w:p w:rsidR="00BA757E" w:rsidRDefault="00BA757E" w:rsidP="00A41B24">
      <w:pPr>
        <w:jc w:val="both"/>
        <w:rPr>
          <w:sz w:val="24"/>
          <w:szCs w:val="24"/>
        </w:rPr>
      </w:pPr>
      <w:r w:rsidRPr="00BA757E">
        <w:rPr>
          <w:b/>
          <w:sz w:val="24"/>
          <w:szCs w:val="24"/>
        </w:rPr>
        <w:t>Ο όρος ‘’ιδιωτικό διεθνές δίκαιο’’:</w:t>
      </w:r>
      <w:r>
        <w:rPr>
          <w:sz w:val="24"/>
          <w:szCs w:val="24"/>
        </w:rPr>
        <w:t xml:space="preserve"> Το επίθετο </w:t>
      </w:r>
      <w:r>
        <w:rPr>
          <w:b/>
          <w:sz w:val="24"/>
          <w:szCs w:val="24"/>
        </w:rPr>
        <w:t xml:space="preserve">ιδιωτικό </w:t>
      </w:r>
      <w:r>
        <w:rPr>
          <w:sz w:val="24"/>
          <w:szCs w:val="24"/>
        </w:rPr>
        <w:t xml:space="preserve">υποδηλώνει ότι το δίκαιο αυτό υπάγεται στο ιδιωτικό και όχι στο δημόσιο δίκαιο και ότι οι σχέσεις ,τις οποίες ρυθμίζει είναι ιδιωτικές σχέσεις , ανάμεσα σε ισότιμα μέρη και όχι ανάμεσα σε ιδιώτες και σε φορέα δημόσιας εξουσίας. Το επίθετο </w:t>
      </w:r>
      <w:r>
        <w:rPr>
          <w:b/>
          <w:sz w:val="24"/>
          <w:szCs w:val="24"/>
        </w:rPr>
        <w:t xml:space="preserve">διεθνές </w:t>
      </w:r>
      <w:r>
        <w:rPr>
          <w:sz w:val="24"/>
          <w:szCs w:val="24"/>
        </w:rPr>
        <w:t>δεν σημαίνει ότι το ιδιωτικό διεθνές δίκαιο θεσπίζεται από διεθνή νομοθέτη. Πρόκειται για εγχώριο δίκαιο , στο οποίο ο όρος διεθνές εκφράζει όχι την πηγή αλλά τον προορισμό των κανόνων του ιδιωτικού διεθνούς δικαίου, που έγκειται στη ρύθμιση σχέσεων που ξεφεύγουν από τα όρια μίας πολιτείας.</w:t>
      </w:r>
    </w:p>
    <w:p w:rsidR="00BA757E" w:rsidRDefault="00BA757E" w:rsidP="00A41B24">
      <w:pPr>
        <w:jc w:val="both"/>
        <w:rPr>
          <w:sz w:val="24"/>
          <w:szCs w:val="24"/>
        </w:rPr>
      </w:pPr>
      <w:r>
        <w:rPr>
          <w:sz w:val="24"/>
          <w:szCs w:val="24"/>
        </w:rPr>
        <w:t xml:space="preserve">Υπάρχουν τόσα ιδιωτικά διεθνή δίκαια όσα και έννομες τάξεις. Ο δικάζων δικαστής, διαπιστώνοντας ότι μία έννομη σχέση έχει στοιχεία </w:t>
      </w:r>
      <w:proofErr w:type="spellStart"/>
      <w:r>
        <w:rPr>
          <w:sz w:val="24"/>
          <w:szCs w:val="24"/>
        </w:rPr>
        <w:t>αλλοδαπότητας</w:t>
      </w:r>
      <w:proofErr w:type="spellEnd"/>
      <w:r>
        <w:rPr>
          <w:sz w:val="24"/>
          <w:szCs w:val="24"/>
        </w:rPr>
        <w:t xml:space="preserve"> , οφείλει να ξεκινήσει την προσπάθεια για την επίλυσή της απ ΄ τον κατάλληλο κανόνα ιδιωτικού διεθνούς δικαίου.</w:t>
      </w:r>
    </w:p>
    <w:p w:rsidR="00BA757E" w:rsidRDefault="00BA757E" w:rsidP="00A41B24">
      <w:pPr>
        <w:jc w:val="both"/>
        <w:rPr>
          <w:sz w:val="24"/>
          <w:szCs w:val="24"/>
          <w:u w:val="single"/>
        </w:rPr>
      </w:pPr>
      <w:r>
        <w:rPr>
          <w:sz w:val="24"/>
          <w:szCs w:val="24"/>
          <w:u w:val="single"/>
        </w:rPr>
        <w:t>Αυτό που επιτελεί το ιδιωτικό διεθνές δίκαιο είναι η εναρμόνιση της λειτουργίας των διαφόρων εννόμων τάξεων με στόχο την επίτευξη της δικαιότερης επίλυσης των διαφορών.</w:t>
      </w:r>
    </w:p>
    <w:p w:rsidR="00BA757E" w:rsidRDefault="00BA757E" w:rsidP="00A41B24">
      <w:pPr>
        <w:jc w:val="both"/>
        <w:rPr>
          <w:sz w:val="24"/>
          <w:szCs w:val="24"/>
          <w:u w:val="single"/>
        </w:rPr>
      </w:pPr>
    </w:p>
    <w:p w:rsidR="00BA757E" w:rsidRDefault="00E405BC" w:rsidP="00A41B24">
      <w:pPr>
        <w:jc w:val="both"/>
        <w:rPr>
          <w:b/>
          <w:sz w:val="28"/>
          <w:szCs w:val="28"/>
          <w:u w:val="single"/>
        </w:rPr>
      </w:pPr>
      <w:r w:rsidRPr="00E405BC">
        <w:rPr>
          <w:b/>
          <w:sz w:val="28"/>
          <w:szCs w:val="28"/>
          <w:u w:val="single"/>
        </w:rPr>
        <w:t>2)</w:t>
      </w:r>
      <w:r w:rsidR="00BA757E">
        <w:rPr>
          <w:b/>
          <w:sz w:val="28"/>
          <w:szCs w:val="28"/>
          <w:u w:val="single"/>
        </w:rPr>
        <w:t>ΠΗΓΕΣ ΤΟΥ ΕΛΛΗΝΙΚΟΥ ΙΔΙΩΤΙΚΟΥ ΔΙΕΘΝΟΥΣ ΔΙΚΑΙΟΥ</w:t>
      </w:r>
    </w:p>
    <w:p w:rsidR="00BA757E" w:rsidRDefault="00BA757E" w:rsidP="00A41B24">
      <w:pPr>
        <w:jc w:val="both"/>
        <w:rPr>
          <w:sz w:val="24"/>
          <w:szCs w:val="24"/>
        </w:rPr>
      </w:pPr>
      <w:r>
        <w:rPr>
          <w:sz w:val="24"/>
          <w:szCs w:val="24"/>
        </w:rPr>
        <w:t>Πηγές του ελληνικού ιδιωτικού διεθνούς δικαίου , είναι τυπικά ο νόμος και το έθιμο.</w:t>
      </w:r>
    </w:p>
    <w:p w:rsidR="00BA757E" w:rsidRDefault="00BA757E" w:rsidP="00A41B24">
      <w:pPr>
        <w:jc w:val="both"/>
        <w:rPr>
          <w:sz w:val="24"/>
          <w:szCs w:val="24"/>
        </w:rPr>
      </w:pPr>
      <w:r>
        <w:rPr>
          <w:sz w:val="24"/>
          <w:szCs w:val="24"/>
        </w:rPr>
        <w:t xml:space="preserve">Στο νόμο-πηγή του ελληνικού ιδιωτικού διεθνούς δικαίου συμπεριλαμβάνονται και οι διεθνείς συμβάσεις αφότου , με την κύρωσή τους, γίνουν νόμοι του κράτους και, φυσικά, το δίκαιο που παράγει η </w:t>
      </w:r>
      <w:proofErr w:type="spellStart"/>
      <w:r>
        <w:rPr>
          <w:sz w:val="24"/>
          <w:szCs w:val="24"/>
        </w:rPr>
        <w:t>Ευρωπαική</w:t>
      </w:r>
      <w:proofErr w:type="spellEnd"/>
      <w:r>
        <w:rPr>
          <w:sz w:val="24"/>
          <w:szCs w:val="24"/>
        </w:rPr>
        <w:t xml:space="preserve"> Ένωση.</w:t>
      </w:r>
    </w:p>
    <w:p w:rsidR="00BA757E" w:rsidRDefault="00BA757E" w:rsidP="00A41B24">
      <w:pPr>
        <w:jc w:val="both"/>
        <w:rPr>
          <w:sz w:val="24"/>
          <w:szCs w:val="24"/>
        </w:rPr>
      </w:pPr>
      <w:r>
        <w:rPr>
          <w:sz w:val="24"/>
          <w:szCs w:val="24"/>
        </w:rPr>
        <w:t>Ο βασικός κορμός των κανόνων του ελληνικού ιδιωτικού διεθνούς δικαίου ανευρίσκεται στο πρώτο τμήμα των Γενικών Αρχών του Αστικού Κώδικα (4-33 ΑΚ).Ωστόσο, υπάρχουν και κανόνες ιδιωτικού διεθνούς δικαίου και εκτός Αστικού Κώδικα.</w:t>
      </w:r>
    </w:p>
    <w:p w:rsidR="00BA757E" w:rsidRDefault="00BA757E" w:rsidP="00A41B24">
      <w:pPr>
        <w:jc w:val="both"/>
        <w:rPr>
          <w:sz w:val="24"/>
          <w:szCs w:val="24"/>
        </w:rPr>
      </w:pPr>
      <w:r>
        <w:rPr>
          <w:sz w:val="24"/>
          <w:szCs w:val="24"/>
        </w:rPr>
        <w:t>Ο ρόλος της νομολογίας στη διαμόρφωση του δικαίου είναι ιδιαίτερα σημαντικός και στο ιδιωτικό διεθνές δίκαιο , αν λάβουμε υπόψη τον σχετικά μικρό αριθμό διατάξεων ιδιωτικού διεθνούς δικαίου και την τεράστια ποικιλία των ιδιωτικών συναλλαγών που απαιτούν ρύθμιση και που συχνά προπορεύονται των νομικών ρυθμίσεων. Το ίδιο ισχύει και για τη νομολογία του ΔΕΕ.</w:t>
      </w:r>
    </w:p>
    <w:p w:rsidR="00BA757E" w:rsidRDefault="00BA757E" w:rsidP="00A41B24">
      <w:pPr>
        <w:jc w:val="both"/>
        <w:rPr>
          <w:sz w:val="24"/>
          <w:szCs w:val="24"/>
        </w:rPr>
      </w:pPr>
      <w:r>
        <w:rPr>
          <w:b/>
          <w:sz w:val="24"/>
          <w:szCs w:val="24"/>
        </w:rPr>
        <w:t>ΚΕΝΑ ΤΟΥ ΙΔΙΩΤΙΚΟΥ ΔΙΕΘΝΟΣ ΔΙΚΑΙΟΥ</w:t>
      </w:r>
      <w:r w:rsidRPr="00BA757E">
        <w:rPr>
          <w:b/>
          <w:sz w:val="24"/>
          <w:szCs w:val="24"/>
        </w:rPr>
        <w:t>:</w:t>
      </w:r>
      <w:r>
        <w:rPr>
          <w:b/>
          <w:sz w:val="24"/>
          <w:szCs w:val="24"/>
        </w:rPr>
        <w:t xml:space="preserve"> </w:t>
      </w:r>
      <w:r>
        <w:rPr>
          <w:sz w:val="24"/>
          <w:szCs w:val="24"/>
        </w:rPr>
        <w:t xml:space="preserve">Τα δικαιοδοτικά όργανα καλούνται να καλύψουν τα κενά του ιδιωτικού διεθνούς δικαίου. Αυτό γίνεται κυρίως με την αναλογία (αναλογία δικαίου ή γενική αναλογία και αναλογία νόμου ή ειδική </w:t>
      </w:r>
      <w:r>
        <w:rPr>
          <w:sz w:val="24"/>
          <w:szCs w:val="24"/>
        </w:rPr>
        <w:lastRenderedPageBreak/>
        <w:t>αναλογία). Επίσης, τα δικαστήρια συχνά προσφεύγουν στα διδάγματα της επιστημονικής θεωρίας , που είναι ιδιαίτερα χρήσιμα. Σημαντική σχετική βοήθεια παρέχουν οι διεθνείς συμβάσεις μεταξύ ξένων κρατών , από τις οποίες αντλεί κανόνες η ελληνική νομολογία για την πλήρωση κενών του ελληνικού ιδιωτικού διεθνούς δικαίου.</w:t>
      </w:r>
    </w:p>
    <w:p w:rsidR="00BA757E" w:rsidRDefault="00BA757E" w:rsidP="00A41B24">
      <w:pPr>
        <w:jc w:val="both"/>
        <w:rPr>
          <w:sz w:val="24"/>
          <w:szCs w:val="24"/>
        </w:rPr>
      </w:pPr>
    </w:p>
    <w:p w:rsidR="00BA757E" w:rsidRDefault="00E405BC" w:rsidP="00A41B24">
      <w:pPr>
        <w:jc w:val="both"/>
        <w:rPr>
          <w:b/>
          <w:sz w:val="28"/>
          <w:szCs w:val="28"/>
          <w:u w:val="single"/>
        </w:rPr>
      </w:pPr>
      <w:r w:rsidRPr="00E405BC">
        <w:rPr>
          <w:b/>
          <w:sz w:val="28"/>
          <w:szCs w:val="28"/>
          <w:u w:val="single"/>
        </w:rPr>
        <w:t>3)</w:t>
      </w:r>
      <w:r w:rsidR="00BA757E">
        <w:rPr>
          <w:b/>
          <w:sz w:val="28"/>
          <w:szCs w:val="28"/>
          <w:u w:val="single"/>
        </w:rPr>
        <w:t xml:space="preserve">ΜΕΘΟΔΟΛΟΓΙΚΟΣ ΠΛΟΥΡΑΛΙΣΜΟΣ ΤΟΥ ΙΔΙΩΤΙΚΟΥ ΔΙΕΘΝΟΥΣ ΔΙΚΑΙΟΥ </w:t>
      </w:r>
    </w:p>
    <w:p w:rsidR="00BA757E" w:rsidRDefault="00BA757E" w:rsidP="00A41B24">
      <w:pPr>
        <w:jc w:val="both"/>
        <w:rPr>
          <w:sz w:val="24"/>
          <w:szCs w:val="24"/>
        </w:rPr>
      </w:pPr>
      <w:r>
        <w:rPr>
          <w:sz w:val="24"/>
          <w:szCs w:val="24"/>
        </w:rPr>
        <w:t xml:space="preserve">Το ιδιωτικό διεθνές δίκαιο ως το σύνολο των κανόνων που καθορίζουν ποιο από τα δίκαια των διαφόρων πολιτειών που ισχύουν παράλληλα είναι αρμόδιο να ρυθμίσει μία σχέση με στοιχεία </w:t>
      </w:r>
      <w:proofErr w:type="spellStart"/>
      <w:r>
        <w:rPr>
          <w:sz w:val="24"/>
          <w:szCs w:val="24"/>
        </w:rPr>
        <w:t>αλλοδαπότητας</w:t>
      </w:r>
      <w:proofErr w:type="spellEnd"/>
      <w:r>
        <w:rPr>
          <w:sz w:val="24"/>
          <w:szCs w:val="24"/>
        </w:rPr>
        <w:t>.</w:t>
      </w:r>
    </w:p>
    <w:p w:rsidR="00BA757E" w:rsidRDefault="00BA757E" w:rsidP="00A41B24">
      <w:pPr>
        <w:jc w:val="both"/>
        <w:rPr>
          <w:sz w:val="24"/>
          <w:szCs w:val="24"/>
        </w:rPr>
      </w:pPr>
      <w:r>
        <w:rPr>
          <w:b/>
          <w:sz w:val="24"/>
          <w:szCs w:val="24"/>
        </w:rPr>
        <w:t>Κανόνες συνδέσεως</w:t>
      </w:r>
      <w:r w:rsidRPr="00BA757E">
        <w:rPr>
          <w:b/>
          <w:sz w:val="24"/>
          <w:szCs w:val="24"/>
        </w:rPr>
        <w:t>:</w:t>
      </w:r>
      <w:r>
        <w:rPr>
          <w:b/>
          <w:sz w:val="24"/>
          <w:szCs w:val="24"/>
        </w:rPr>
        <w:t xml:space="preserve"> </w:t>
      </w:r>
      <w:r>
        <w:rPr>
          <w:sz w:val="24"/>
          <w:szCs w:val="24"/>
        </w:rPr>
        <w:t>οι κανόνες αυτοί αντιμετωπίζουν το εγχώριο και τα ξένα δίκαια ως  καταρχήν ισότιμα και επιλέγουν εκείνο που κατά την κρίση του νομοθέτη ταιριάζει περισσότερο στην υπό ρύθμιση σχέση. Ο κανόνας συνδέσεως( ή συγκρούσεως) του ιδιωτικού διεθνούς δικαίου αρκείται στην υπόδειξη του εφαρμοστέου δικαίου και δεν ενδιαφέρεται ούτε για το περιεχόμενο του τελευταίου ούτε για το δίκαιο ή άδικο αποτέλεσμα στο οποίο οδηγεί, με εξαίρεση την περίπτωση που το αποτέλεσμα αυτό προσβάλλει κατάφωρα την εγχώρια έννομη τάξη.</w:t>
      </w:r>
    </w:p>
    <w:p w:rsidR="00BA757E" w:rsidRDefault="00BA757E" w:rsidP="00A41B24">
      <w:pPr>
        <w:jc w:val="both"/>
        <w:rPr>
          <w:sz w:val="24"/>
          <w:szCs w:val="24"/>
        </w:rPr>
      </w:pPr>
      <w:r>
        <w:rPr>
          <w:b/>
          <w:sz w:val="24"/>
          <w:szCs w:val="24"/>
        </w:rPr>
        <w:t xml:space="preserve">ΟΥΣΙΑΣΤΙΚΟΙ ΚΑΝΟΝΕΣ ΙΔΙΩΤΙΚΟΥ ΔΙΕΘΝΟΥΣ ΔΙΚΑΙΟΥ </w:t>
      </w:r>
      <w:r w:rsidRPr="00BA757E">
        <w:rPr>
          <w:b/>
          <w:sz w:val="24"/>
          <w:szCs w:val="24"/>
        </w:rPr>
        <w:t>:</w:t>
      </w:r>
      <w:r>
        <w:rPr>
          <w:b/>
          <w:sz w:val="24"/>
          <w:szCs w:val="24"/>
        </w:rPr>
        <w:t xml:space="preserve"> </w:t>
      </w:r>
      <w:r>
        <w:rPr>
          <w:sz w:val="24"/>
          <w:szCs w:val="24"/>
        </w:rPr>
        <w:t xml:space="preserve">Έχουν ως αποστολή τη ρύθμιση ιδιωτικών σχέσεων με στοιχεία </w:t>
      </w:r>
      <w:proofErr w:type="spellStart"/>
      <w:r>
        <w:rPr>
          <w:sz w:val="24"/>
          <w:szCs w:val="24"/>
        </w:rPr>
        <w:t>αλλοδαπότητας</w:t>
      </w:r>
      <w:proofErr w:type="spellEnd"/>
      <w:r>
        <w:rPr>
          <w:sz w:val="24"/>
          <w:szCs w:val="24"/>
        </w:rPr>
        <w:t xml:space="preserve"> αλλά κατά τρόπο ουσιαστικό. Δεν υποδεικνύουν(όπως οι κανόνες συνδέσεως) το δίκαιο που είναι αρμόδιο να δώσει την λύση , αλλά δίνουν αυτοί την ουσιαστική λύση. Οι ουσιαστικοί κανόνες ιδιωτικού διεθνούς δικαίου είναι προορισμένοι μόνο για την ρύθμιση σχέσεων  με στοιχεία </w:t>
      </w:r>
      <w:proofErr w:type="spellStart"/>
      <w:r>
        <w:rPr>
          <w:sz w:val="24"/>
          <w:szCs w:val="24"/>
        </w:rPr>
        <w:t>αλλοδαπότητας</w:t>
      </w:r>
      <w:proofErr w:type="spellEnd"/>
      <w:r>
        <w:rPr>
          <w:sz w:val="24"/>
          <w:szCs w:val="24"/>
        </w:rPr>
        <w:t xml:space="preserve">. </w:t>
      </w:r>
    </w:p>
    <w:p w:rsidR="00BA757E" w:rsidRDefault="00BA757E" w:rsidP="00A41B24">
      <w:pPr>
        <w:jc w:val="both"/>
        <w:rPr>
          <w:sz w:val="24"/>
          <w:szCs w:val="24"/>
        </w:rPr>
      </w:pPr>
      <w:r>
        <w:rPr>
          <w:sz w:val="24"/>
          <w:szCs w:val="24"/>
        </w:rPr>
        <w:t xml:space="preserve">Οι πολυμερείς διεθνείς συμβάσεις που ρυθμίζουν θέματα διεθνών συναλλαγών και απαρτίζουν μέρος του </w:t>
      </w:r>
      <w:r>
        <w:rPr>
          <w:sz w:val="24"/>
          <w:szCs w:val="24"/>
          <w:u w:val="single"/>
        </w:rPr>
        <w:t xml:space="preserve">διεθνούς ομοιομόρφου δικαίου </w:t>
      </w:r>
      <w:r>
        <w:rPr>
          <w:sz w:val="24"/>
          <w:szCs w:val="24"/>
        </w:rPr>
        <w:t xml:space="preserve">, μαζί με το σύγχρονο </w:t>
      </w:r>
      <w:r>
        <w:rPr>
          <w:b/>
          <w:sz w:val="24"/>
          <w:szCs w:val="24"/>
        </w:rPr>
        <w:t>οικουμενικό δίκαιο του διεθνούς εμπορίου (</w:t>
      </w:r>
      <w:proofErr w:type="spellStart"/>
      <w:r>
        <w:rPr>
          <w:b/>
          <w:sz w:val="24"/>
          <w:szCs w:val="24"/>
          <w:lang w:val="en-US"/>
        </w:rPr>
        <w:t>lex</w:t>
      </w:r>
      <w:proofErr w:type="spellEnd"/>
      <w:r w:rsidRPr="00BA757E">
        <w:rPr>
          <w:b/>
          <w:sz w:val="24"/>
          <w:szCs w:val="24"/>
        </w:rPr>
        <w:t xml:space="preserve"> </w:t>
      </w:r>
      <w:proofErr w:type="spellStart"/>
      <w:r>
        <w:rPr>
          <w:b/>
          <w:sz w:val="24"/>
          <w:szCs w:val="24"/>
          <w:lang w:val="en-US"/>
        </w:rPr>
        <w:t>mercatoria</w:t>
      </w:r>
      <w:proofErr w:type="spellEnd"/>
      <w:r w:rsidRPr="00BA757E">
        <w:rPr>
          <w:b/>
          <w:sz w:val="24"/>
          <w:szCs w:val="24"/>
        </w:rPr>
        <w:t xml:space="preserve">) </w:t>
      </w:r>
      <w:r>
        <w:rPr>
          <w:sz w:val="24"/>
          <w:szCs w:val="24"/>
        </w:rPr>
        <w:t>αποτελούν τις σημαντικότερες πηγές των ουσιαστικών κανόνων του ιδιωτικού διεθνούς δικαίου. Πρόκειται για εμπορικές συνήθειες που σταδιακά παγιώνονται και γίνονται σεβαστές , τυποποιημένες συμβάσεις, που δεν ακολουθούν κάποιο εθνικό δίκαιο , δεν προέρχονται από κάποιο διεθνή ή εσωτερικό νομοθέτη και η δημιουργία τους δεν υπακούει σε παραδοσιακές μεθόδους θέσπισης νόμων.</w:t>
      </w:r>
    </w:p>
    <w:p w:rsidR="00BA757E" w:rsidRDefault="00BA757E" w:rsidP="00A41B24">
      <w:pPr>
        <w:jc w:val="both"/>
        <w:rPr>
          <w:sz w:val="24"/>
          <w:szCs w:val="24"/>
        </w:rPr>
      </w:pPr>
      <w:r>
        <w:rPr>
          <w:b/>
          <w:sz w:val="24"/>
          <w:szCs w:val="24"/>
        </w:rPr>
        <w:t>ΚΑΝΟΝΕΣ ΑΜΕΣΟΥ ΕΦΑΡΜΟΓΗΣ</w:t>
      </w:r>
      <w:r w:rsidRPr="00BA757E">
        <w:rPr>
          <w:b/>
          <w:sz w:val="24"/>
          <w:szCs w:val="24"/>
        </w:rPr>
        <w:t>:</w:t>
      </w:r>
      <w:r>
        <w:rPr>
          <w:b/>
          <w:sz w:val="24"/>
          <w:szCs w:val="24"/>
        </w:rPr>
        <w:t xml:space="preserve"> </w:t>
      </w:r>
      <w:r>
        <w:rPr>
          <w:sz w:val="24"/>
          <w:szCs w:val="24"/>
        </w:rPr>
        <w:t xml:space="preserve">Πρόκειται για διατάξεις του </w:t>
      </w:r>
      <w:r>
        <w:rPr>
          <w:sz w:val="24"/>
          <w:szCs w:val="24"/>
          <w:lang w:val="en-US"/>
        </w:rPr>
        <w:t>forum</w:t>
      </w:r>
      <w:r w:rsidRPr="00BA757E">
        <w:rPr>
          <w:sz w:val="24"/>
          <w:szCs w:val="24"/>
        </w:rPr>
        <w:t xml:space="preserve"> </w:t>
      </w:r>
      <w:r>
        <w:rPr>
          <w:sz w:val="24"/>
          <w:szCs w:val="24"/>
        </w:rPr>
        <w:t xml:space="preserve">που είναι τόσο σημαντικές για την προστασία των συμφερόντων της έννομης τάξης του, ώστε εφαρμόζονται αμέσως, δηλαδή χωρίς την μεσολάβηση κανόνα συνδέσεως που θα τους υποδείξει. Οι κανόνες αυτοί καλύπτουν τόσο τις εγχώριες όσο και τις διεθνείς </w:t>
      </w:r>
      <w:r>
        <w:rPr>
          <w:sz w:val="24"/>
          <w:szCs w:val="24"/>
        </w:rPr>
        <w:lastRenderedPageBreak/>
        <w:t xml:space="preserve">συναλλαγές και συναντώνται σε σχέσεις όπου υπάρχει έντονος κρατικός παρεμβατισμός. Δεν θεσπίζονται μόνο για σχέσεις με στοιχεία </w:t>
      </w:r>
      <w:proofErr w:type="spellStart"/>
      <w:r>
        <w:rPr>
          <w:sz w:val="24"/>
          <w:szCs w:val="24"/>
        </w:rPr>
        <w:t>αλλοδαπότητας</w:t>
      </w:r>
      <w:proofErr w:type="spellEnd"/>
      <w:r>
        <w:rPr>
          <w:sz w:val="24"/>
          <w:szCs w:val="24"/>
        </w:rPr>
        <w:t xml:space="preserve"> αλλά και για καθαρά εσωτερικές σχέσεις. </w:t>
      </w:r>
    </w:p>
    <w:p w:rsidR="00BA757E" w:rsidRDefault="00BA757E" w:rsidP="00A41B24">
      <w:pPr>
        <w:jc w:val="both"/>
        <w:rPr>
          <w:sz w:val="24"/>
          <w:szCs w:val="24"/>
        </w:rPr>
      </w:pPr>
      <w:r>
        <w:rPr>
          <w:sz w:val="24"/>
          <w:szCs w:val="24"/>
        </w:rPr>
        <w:t xml:space="preserve">Οι κανόνες αμέσου εφαρμογής συνιστούν τον αντίποδα των κανόνων συνδέσεως. Με αυτούς υλοποιείται η επιδίωξη παροχής πλεονεκτημάτων , προκειμένου να προστατευθούν εθνικά συμφέροντα. </w:t>
      </w:r>
    </w:p>
    <w:p w:rsidR="00BA757E" w:rsidRDefault="00BA757E" w:rsidP="00A41B24">
      <w:pPr>
        <w:jc w:val="both"/>
        <w:rPr>
          <w:sz w:val="24"/>
          <w:szCs w:val="24"/>
        </w:rPr>
      </w:pPr>
      <w:r>
        <w:rPr>
          <w:b/>
          <w:sz w:val="24"/>
          <w:szCs w:val="24"/>
        </w:rPr>
        <w:t>Η ΜΕΘΟΔΟΣ ΤΗΣ ΑΝΑΓΝΩΡΙΣΗΣ</w:t>
      </w:r>
      <w:r w:rsidRPr="00BA757E">
        <w:rPr>
          <w:b/>
          <w:sz w:val="24"/>
          <w:szCs w:val="24"/>
        </w:rPr>
        <w:t xml:space="preserve">: </w:t>
      </w:r>
      <w:r>
        <w:rPr>
          <w:sz w:val="24"/>
          <w:szCs w:val="24"/>
        </w:rPr>
        <w:t xml:space="preserve">Βασίζεται στην αποδοχή του γεγονότος ότι όταν σε μία δεδομένη έννομη τάξη(έννομη τάξη συγκροτήσεως) έχει δημιουργηθεί μία έννομη σχέση , αυτό που χρειάζεται είναι ο προσδιορισμός των </w:t>
      </w:r>
      <w:proofErr w:type="spellStart"/>
      <w:r>
        <w:rPr>
          <w:sz w:val="24"/>
          <w:szCs w:val="24"/>
        </w:rPr>
        <w:t>προυποθέσεων</w:t>
      </w:r>
      <w:proofErr w:type="spellEnd"/>
      <w:r>
        <w:rPr>
          <w:sz w:val="24"/>
          <w:szCs w:val="24"/>
        </w:rPr>
        <w:t xml:space="preserve"> αναγνώρισής της σε κάποια άλλη έννομη τάξη (έννομη τάξη υποδοχής) και όχι η αναζήτηση του εφαρμοστέου σε αυτήν δικαίου. </w:t>
      </w:r>
    </w:p>
    <w:p w:rsidR="00BA757E" w:rsidRDefault="00E405BC" w:rsidP="00A41B24">
      <w:pPr>
        <w:jc w:val="both"/>
        <w:rPr>
          <w:b/>
          <w:sz w:val="28"/>
          <w:szCs w:val="28"/>
          <w:u w:val="single"/>
        </w:rPr>
      </w:pPr>
      <w:r w:rsidRPr="00A41B24">
        <w:rPr>
          <w:b/>
          <w:sz w:val="28"/>
          <w:szCs w:val="28"/>
          <w:u w:val="single"/>
        </w:rPr>
        <w:t>4)</w:t>
      </w:r>
      <w:proofErr w:type="gramStart"/>
      <w:r w:rsidR="00BA757E">
        <w:rPr>
          <w:b/>
          <w:sz w:val="28"/>
          <w:szCs w:val="28"/>
          <w:u w:val="single"/>
        </w:rPr>
        <w:t>ΓΕΝΙΚΟΙ</w:t>
      </w:r>
      <w:proofErr w:type="gramEnd"/>
      <w:r w:rsidR="00BA757E">
        <w:rPr>
          <w:b/>
          <w:sz w:val="28"/>
          <w:szCs w:val="28"/>
          <w:u w:val="single"/>
        </w:rPr>
        <w:t xml:space="preserve"> ΚΑΝΟΝΕΣ ΔΙΚΟΝΟΜΙΚΟΥ ΔΙΕΘΝΟΥΣ ΔΙΚΑΙΟΥ</w:t>
      </w:r>
    </w:p>
    <w:p w:rsidR="00BA757E" w:rsidRDefault="00BA757E" w:rsidP="00A41B24">
      <w:pPr>
        <w:jc w:val="both"/>
        <w:rPr>
          <w:sz w:val="24"/>
          <w:szCs w:val="24"/>
        </w:rPr>
      </w:pPr>
      <w:r>
        <w:rPr>
          <w:sz w:val="24"/>
          <w:szCs w:val="24"/>
        </w:rPr>
        <w:t xml:space="preserve">Το </w:t>
      </w:r>
      <w:r>
        <w:rPr>
          <w:sz w:val="24"/>
          <w:szCs w:val="24"/>
          <w:lang w:val="en-US"/>
        </w:rPr>
        <w:t>forum</w:t>
      </w:r>
      <w:r w:rsidRPr="00BA757E">
        <w:rPr>
          <w:sz w:val="24"/>
          <w:szCs w:val="24"/>
        </w:rPr>
        <w:t xml:space="preserve"> </w:t>
      </w:r>
      <w:r>
        <w:rPr>
          <w:sz w:val="24"/>
          <w:szCs w:val="24"/>
        </w:rPr>
        <w:t xml:space="preserve">οργανώνεται γύρω από ην έννοια της δίκης (διεθνής δίκη). Πρώτα έρχεται το στάδιο της προπαρασκευής της δίκης και έπεται αυτό της διεξαγωγής της κύριας διαδικασίας( δίκαιη δίκη). </w:t>
      </w:r>
    </w:p>
    <w:p w:rsidR="00BA757E" w:rsidRPr="00BA757E" w:rsidRDefault="00BA757E" w:rsidP="00A41B24">
      <w:pPr>
        <w:jc w:val="both"/>
        <w:rPr>
          <w:b/>
          <w:sz w:val="24"/>
          <w:szCs w:val="24"/>
        </w:rPr>
      </w:pPr>
      <w:r>
        <w:rPr>
          <w:b/>
          <w:sz w:val="24"/>
          <w:szCs w:val="24"/>
        </w:rPr>
        <w:t>1</w:t>
      </w:r>
      <w:r w:rsidRPr="00BA757E">
        <w:rPr>
          <w:b/>
          <w:sz w:val="24"/>
          <w:szCs w:val="24"/>
          <w:vertAlign w:val="superscript"/>
        </w:rPr>
        <w:t>ο</w:t>
      </w:r>
      <w:r>
        <w:rPr>
          <w:b/>
          <w:sz w:val="24"/>
          <w:szCs w:val="24"/>
        </w:rPr>
        <w:t xml:space="preserve"> Στάδιο </w:t>
      </w:r>
      <w:r w:rsidRPr="00BA757E">
        <w:rPr>
          <w:b/>
          <w:sz w:val="24"/>
          <w:szCs w:val="24"/>
        </w:rPr>
        <w:t xml:space="preserve">: </w:t>
      </w:r>
    </w:p>
    <w:p w:rsidR="00BA757E" w:rsidRDefault="00BA757E" w:rsidP="00A41B24">
      <w:pPr>
        <w:jc w:val="both"/>
        <w:rPr>
          <w:sz w:val="24"/>
          <w:szCs w:val="24"/>
        </w:rPr>
      </w:pPr>
      <w:r w:rsidRPr="00BA757E">
        <w:rPr>
          <w:b/>
          <w:sz w:val="24"/>
          <w:szCs w:val="24"/>
        </w:rPr>
        <w:t>-</w:t>
      </w:r>
      <w:r>
        <w:rPr>
          <w:b/>
          <w:sz w:val="24"/>
          <w:szCs w:val="24"/>
          <w:lang w:val="en-US"/>
        </w:rPr>
        <w:t>A</w:t>
      </w:r>
      <w:proofErr w:type="spellStart"/>
      <w:r>
        <w:rPr>
          <w:b/>
          <w:sz w:val="24"/>
          <w:szCs w:val="24"/>
        </w:rPr>
        <w:t>ρχή</w:t>
      </w:r>
      <w:proofErr w:type="spellEnd"/>
      <w:r>
        <w:rPr>
          <w:b/>
          <w:sz w:val="24"/>
          <w:szCs w:val="24"/>
        </w:rPr>
        <w:t xml:space="preserve"> της διεθνούς δικαιοδοσίας της κατοικίας του εναγομένου.</w:t>
      </w:r>
      <w:r>
        <w:rPr>
          <w:sz w:val="24"/>
          <w:szCs w:val="24"/>
        </w:rPr>
        <w:t xml:space="preserve"> Αφορά την ενότητα δικαίου ως προς τον τόπο της εκδίκασης και εκτέλεσης. </w:t>
      </w:r>
    </w:p>
    <w:p w:rsidR="00BA757E" w:rsidRDefault="00BA757E" w:rsidP="00A41B24">
      <w:pPr>
        <w:jc w:val="both"/>
        <w:rPr>
          <w:sz w:val="24"/>
          <w:szCs w:val="24"/>
        </w:rPr>
      </w:pPr>
      <w:r>
        <w:rPr>
          <w:b/>
          <w:sz w:val="24"/>
          <w:szCs w:val="24"/>
        </w:rPr>
        <w:t>-Αρχή της δικονομικής εγγύτητας</w:t>
      </w:r>
      <w:r w:rsidRPr="00BA757E">
        <w:rPr>
          <w:b/>
          <w:sz w:val="24"/>
          <w:szCs w:val="24"/>
        </w:rPr>
        <w:t xml:space="preserve">: </w:t>
      </w:r>
      <w:r>
        <w:rPr>
          <w:sz w:val="24"/>
          <w:szCs w:val="24"/>
        </w:rPr>
        <w:t>η διαφορά να εκδικάζεται από τα δικαστήρια της έννομης τάξης με την οποία έχει δικονομική εγγύτητα(αφορά το αποδεικτικό σκέλος).</w:t>
      </w:r>
    </w:p>
    <w:p w:rsidR="00BA757E" w:rsidRDefault="00BA757E" w:rsidP="00A41B24">
      <w:pPr>
        <w:jc w:val="both"/>
        <w:rPr>
          <w:b/>
          <w:sz w:val="24"/>
          <w:szCs w:val="24"/>
        </w:rPr>
      </w:pPr>
      <w:r>
        <w:rPr>
          <w:b/>
          <w:sz w:val="24"/>
          <w:szCs w:val="24"/>
        </w:rPr>
        <w:t>-Αρχή της χρηστής απονομής της δικαιοσύνης</w:t>
      </w:r>
    </w:p>
    <w:p w:rsidR="00BA757E" w:rsidRDefault="00BA757E" w:rsidP="00A41B24">
      <w:pPr>
        <w:jc w:val="both"/>
        <w:rPr>
          <w:sz w:val="24"/>
          <w:szCs w:val="24"/>
        </w:rPr>
      </w:pPr>
      <w:r>
        <w:rPr>
          <w:b/>
          <w:sz w:val="24"/>
          <w:szCs w:val="24"/>
        </w:rPr>
        <w:t>-Αρχή της κυριαρχίας</w:t>
      </w:r>
      <w:r w:rsidRPr="00BA757E">
        <w:rPr>
          <w:b/>
          <w:sz w:val="24"/>
          <w:szCs w:val="24"/>
        </w:rPr>
        <w:t xml:space="preserve">: </w:t>
      </w:r>
      <w:r>
        <w:rPr>
          <w:sz w:val="24"/>
          <w:szCs w:val="24"/>
        </w:rPr>
        <w:t>αποκλείουν οποιαδήποτε συντρέχουσα δικαιοδοσία.</w:t>
      </w:r>
    </w:p>
    <w:p w:rsidR="00BA757E" w:rsidRDefault="00BA757E" w:rsidP="00A41B24">
      <w:pPr>
        <w:jc w:val="both"/>
        <w:rPr>
          <w:sz w:val="24"/>
          <w:szCs w:val="24"/>
        </w:rPr>
      </w:pPr>
      <w:r>
        <w:rPr>
          <w:b/>
          <w:sz w:val="24"/>
          <w:szCs w:val="24"/>
        </w:rPr>
        <w:t>-Αρχή της αυτονομίας της βουλήσεως των μερών</w:t>
      </w:r>
      <w:r w:rsidRPr="00BA757E">
        <w:rPr>
          <w:b/>
          <w:sz w:val="24"/>
          <w:szCs w:val="24"/>
        </w:rPr>
        <w:t>:</w:t>
      </w:r>
      <w:r>
        <w:rPr>
          <w:sz w:val="24"/>
          <w:szCs w:val="24"/>
        </w:rPr>
        <w:t xml:space="preserve"> η εξουσία των μερών να επιλέγουν το δικαστήριο και το πλαίσιο της </w:t>
      </w:r>
      <w:proofErr w:type="spellStart"/>
      <w:r>
        <w:rPr>
          <w:sz w:val="24"/>
          <w:szCs w:val="24"/>
        </w:rPr>
        <w:t>σύνολης</w:t>
      </w:r>
      <w:proofErr w:type="spellEnd"/>
      <w:r>
        <w:rPr>
          <w:sz w:val="24"/>
          <w:szCs w:val="24"/>
        </w:rPr>
        <w:t xml:space="preserve"> δίκης (συμφωνία παρεκτάσεως διεθνούς δικαιοδοσίας).</w:t>
      </w:r>
    </w:p>
    <w:p w:rsidR="00BA757E" w:rsidRDefault="00BA757E" w:rsidP="00A41B24">
      <w:pPr>
        <w:jc w:val="both"/>
        <w:rPr>
          <w:b/>
          <w:sz w:val="24"/>
          <w:szCs w:val="24"/>
        </w:rPr>
      </w:pPr>
      <w:r>
        <w:rPr>
          <w:b/>
          <w:sz w:val="24"/>
          <w:szCs w:val="24"/>
        </w:rPr>
        <w:t>-Αρχή της δικονομικής προστασίας του ασθενέστερου συμβατικά μέρους(πχ καταναλωτή).</w:t>
      </w:r>
    </w:p>
    <w:p w:rsidR="00BA757E" w:rsidRPr="00BA757E" w:rsidRDefault="00BA757E" w:rsidP="00A41B24">
      <w:pPr>
        <w:jc w:val="both"/>
        <w:rPr>
          <w:b/>
          <w:sz w:val="24"/>
          <w:szCs w:val="24"/>
        </w:rPr>
      </w:pPr>
      <w:r>
        <w:rPr>
          <w:b/>
          <w:sz w:val="24"/>
          <w:szCs w:val="24"/>
        </w:rPr>
        <w:t>2</w:t>
      </w:r>
      <w:r w:rsidRPr="00BA757E">
        <w:rPr>
          <w:b/>
          <w:sz w:val="24"/>
          <w:szCs w:val="24"/>
          <w:vertAlign w:val="superscript"/>
        </w:rPr>
        <w:t>ο</w:t>
      </w:r>
      <w:r>
        <w:rPr>
          <w:b/>
          <w:sz w:val="24"/>
          <w:szCs w:val="24"/>
        </w:rPr>
        <w:t xml:space="preserve"> Στάδιο</w:t>
      </w:r>
      <w:r w:rsidRPr="00BA757E">
        <w:rPr>
          <w:b/>
          <w:sz w:val="24"/>
          <w:szCs w:val="24"/>
        </w:rPr>
        <w:t>:</w:t>
      </w:r>
    </w:p>
    <w:p w:rsidR="00BA757E" w:rsidRDefault="00BA757E" w:rsidP="00A41B24">
      <w:pPr>
        <w:jc w:val="both"/>
        <w:rPr>
          <w:b/>
          <w:sz w:val="24"/>
          <w:szCs w:val="24"/>
        </w:rPr>
      </w:pPr>
      <w:r w:rsidRPr="00BA757E">
        <w:rPr>
          <w:b/>
          <w:sz w:val="24"/>
          <w:szCs w:val="24"/>
        </w:rPr>
        <w:t>-</w:t>
      </w:r>
      <w:r>
        <w:rPr>
          <w:b/>
          <w:sz w:val="24"/>
          <w:szCs w:val="24"/>
          <w:lang w:val="en-US"/>
        </w:rPr>
        <w:t>A</w:t>
      </w:r>
      <w:proofErr w:type="spellStart"/>
      <w:r>
        <w:rPr>
          <w:b/>
          <w:sz w:val="24"/>
          <w:szCs w:val="24"/>
        </w:rPr>
        <w:t>ρχή</w:t>
      </w:r>
      <w:proofErr w:type="spellEnd"/>
      <w:r>
        <w:rPr>
          <w:b/>
          <w:sz w:val="24"/>
          <w:szCs w:val="24"/>
        </w:rPr>
        <w:t xml:space="preserve"> της δίκαιης δίκης(</w:t>
      </w:r>
      <w:proofErr w:type="spellStart"/>
      <w:r>
        <w:rPr>
          <w:b/>
          <w:sz w:val="24"/>
          <w:szCs w:val="24"/>
        </w:rPr>
        <w:t>α.6</w:t>
      </w:r>
      <w:proofErr w:type="spellEnd"/>
      <w:r>
        <w:rPr>
          <w:b/>
          <w:sz w:val="24"/>
          <w:szCs w:val="24"/>
        </w:rPr>
        <w:t xml:space="preserve"> ΕΣΔΑ)</w:t>
      </w:r>
      <w:r w:rsidRPr="00BA757E">
        <w:rPr>
          <w:b/>
          <w:sz w:val="24"/>
          <w:szCs w:val="24"/>
        </w:rPr>
        <w:t>:</w:t>
      </w:r>
    </w:p>
    <w:p w:rsidR="00BA757E" w:rsidRDefault="00BA757E" w:rsidP="00A41B24">
      <w:pPr>
        <w:jc w:val="both"/>
        <w:rPr>
          <w:sz w:val="24"/>
          <w:szCs w:val="24"/>
        </w:rPr>
      </w:pPr>
      <w:r>
        <w:rPr>
          <w:sz w:val="24"/>
          <w:szCs w:val="24"/>
        </w:rPr>
        <w:t>-</w:t>
      </w:r>
      <w:r w:rsidRPr="00BA757E">
        <w:rPr>
          <w:sz w:val="24"/>
          <w:szCs w:val="24"/>
        </w:rPr>
        <w:sym w:font="Wingdings" w:char="F0E0"/>
      </w:r>
      <w:r>
        <w:rPr>
          <w:sz w:val="24"/>
          <w:szCs w:val="24"/>
        </w:rPr>
        <w:t>Δικαίωμα δικαστικής προστασίας (</w:t>
      </w:r>
      <w:proofErr w:type="spellStart"/>
      <w:r>
        <w:rPr>
          <w:sz w:val="24"/>
          <w:szCs w:val="24"/>
        </w:rPr>
        <w:t>α.8</w:t>
      </w:r>
      <w:proofErr w:type="spellEnd"/>
      <w:r>
        <w:rPr>
          <w:sz w:val="24"/>
          <w:szCs w:val="24"/>
        </w:rPr>
        <w:t>, 20 Σ)</w:t>
      </w:r>
    </w:p>
    <w:p w:rsidR="00BA757E" w:rsidRDefault="00BA757E" w:rsidP="00A41B24">
      <w:pPr>
        <w:jc w:val="both"/>
        <w:rPr>
          <w:sz w:val="24"/>
          <w:szCs w:val="24"/>
        </w:rPr>
      </w:pPr>
      <w:r w:rsidRPr="00BA757E">
        <w:rPr>
          <w:sz w:val="24"/>
          <w:szCs w:val="24"/>
        </w:rPr>
        <w:sym w:font="Wingdings" w:char="F0E0"/>
      </w:r>
      <w:r>
        <w:rPr>
          <w:sz w:val="24"/>
          <w:szCs w:val="24"/>
        </w:rPr>
        <w:t>η δίκαιη δίκη να είναι αποτελεσματική</w:t>
      </w:r>
    </w:p>
    <w:p w:rsidR="00BA757E" w:rsidRDefault="00BA757E" w:rsidP="00A41B24">
      <w:pPr>
        <w:jc w:val="both"/>
        <w:rPr>
          <w:sz w:val="24"/>
          <w:szCs w:val="24"/>
        </w:rPr>
      </w:pPr>
      <w:r w:rsidRPr="00BA757E">
        <w:rPr>
          <w:sz w:val="24"/>
          <w:szCs w:val="24"/>
        </w:rPr>
        <w:lastRenderedPageBreak/>
        <w:sym w:font="Wingdings" w:char="F0E0"/>
      </w:r>
      <w:r>
        <w:rPr>
          <w:sz w:val="24"/>
          <w:szCs w:val="24"/>
        </w:rPr>
        <w:t>ελεύθερη πρόσβαση στο δικαστήριο</w:t>
      </w:r>
    </w:p>
    <w:p w:rsidR="00BA757E" w:rsidRDefault="00BA757E" w:rsidP="00A41B24">
      <w:pPr>
        <w:jc w:val="both"/>
        <w:rPr>
          <w:sz w:val="24"/>
          <w:szCs w:val="24"/>
        </w:rPr>
      </w:pPr>
      <w:r w:rsidRPr="00BA757E">
        <w:rPr>
          <w:sz w:val="24"/>
          <w:szCs w:val="24"/>
        </w:rPr>
        <w:sym w:font="Wingdings" w:char="F0E0"/>
      </w:r>
      <w:r>
        <w:rPr>
          <w:sz w:val="24"/>
          <w:szCs w:val="24"/>
        </w:rPr>
        <w:t>πλήρης άσκηση του δικαιώματος της ισονομίας περί την δικαστική ακρόαση</w:t>
      </w:r>
      <w:r w:rsidRPr="00BA757E">
        <w:rPr>
          <w:sz w:val="24"/>
          <w:szCs w:val="24"/>
        </w:rPr>
        <w:sym w:font="Wingdings" w:char="F0E0"/>
      </w:r>
      <w:r>
        <w:rPr>
          <w:sz w:val="24"/>
          <w:szCs w:val="24"/>
        </w:rPr>
        <w:t xml:space="preserve">αναγκαίο στοιχείο την </w:t>
      </w:r>
      <w:proofErr w:type="spellStart"/>
      <w:r>
        <w:rPr>
          <w:sz w:val="24"/>
          <w:szCs w:val="24"/>
        </w:rPr>
        <w:t>ενωσιακής</w:t>
      </w:r>
      <w:proofErr w:type="spellEnd"/>
      <w:r>
        <w:rPr>
          <w:sz w:val="24"/>
          <w:szCs w:val="24"/>
        </w:rPr>
        <w:t xml:space="preserve"> δημόσιας τάξης.</w:t>
      </w:r>
    </w:p>
    <w:p w:rsidR="00BA757E" w:rsidRDefault="00BA757E" w:rsidP="00A41B24">
      <w:pPr>
        <w:jc w:val="both"/>
        <w:rPr>
          <w:sz w:val="24"/>
          <w:szCs w:val="24"/>
        </w:rPr>
      </w:pPr>
    </w:p>
    <w:p w:rsidR="00BA757E" w:rsidRDefault="00E405BC" w:rsidP="00A41B24">
      <w:pPr>
        <w:jc w:val="both"/>
        <w:rPr>
          <w:b/>
          <w:sz w:val="28"/>
          <w:szCs w:val="28"/>
          <w:u w:val="single"/>
        </w:rPr>
      </w:pPr>
      <w:r w:rsidRPr="00A41B24">
        <w:rPr>
          <w:b/>
          <w:sz w:val="28"/>
          <w:szCs w:val="28"/>
          <w:u w:val="single"/>
        </w:rPr>
        <w:t>5)</w:t>
      </w:r>
      <w:proofErr w:type="gramStart"/>
      <w:r w:rsidR="00BA757E">
        <w:rPr>
          <w:b/>
          <w:sz w:val="28"/>
          <w:szCs w:val="28"/>
          <w:u w:val="single"/>
        </w:rPr>
        <w:t>Η</w:t>
      </w:r>
      <w:proofErr w:type="gramEnd"/>
      <w:r w:rsidR="00BA757E">
        <w:rPr>
          <w:b/>
          <w:sz w:val="28"/>
          <w:szCs w:val="28"/>
          <w:u w:val="single"/>
        </w:rPr>
        <w:t xml:space="preserve"> ΔΟΜΗ ΤΟΥ ΚΑΝΟΝΑ ΣΥΝΔΕΣΕΩΣ</w:t>
      </w:r>
    </w:p>
    <w:p w:rsidR="00BA757E" w:rsidRDefault="00BA757E" w:rsidP="00A41B24">
      <w:pPr>
        <w:jc w:val="both"/>
        <w:rPr>
          <w:sz w:val="24"/>
          <w:szCs w:val="24"/>
        </w:rPr>
      </w:pPr>
      <w:r>
        <w:rPr>
          <w:sz w:val="24"/>
          <w:szCs w:val="24"/>
        </w:rPr>
        <w:t xml:space="preserve">Ένας κλασικός κανόνας δικαίου αποτελείται από δύο στοιχεία , την νομοτυπική μορφή και την έννομη συνέπεια, που συγκροτούν μία αδιάσπαστη ενότητα. Είναι ένας υποθετικός λόγος με υπόθεση και απόδοση , όπου η απόδοση μας λέει τι θα συμβεί αν πληρωθούν οι </w:t>
      </w:r>
      <w:proofErr w:type="spellStart"/>
      <w:r>
        <w:rPr>
          <w:sz w:val="24"/>
          <w:szCs w:val="24"/>
        </w:rPr>
        <w:t>προυποθέσεις</w:t>
      </w:r>
      <w:proofErr w:type="spellEnd"/>
      <w:r>
        <w:rPr>
          <w:sz w:val="24"/>
          <w:szCs w:val="24"/>
        </w:rPr>
        <w:t xml:space="preserve"> που θέτει η υπόθεση.</w:t>
      </w:r>
    </w:p>
    <w:p w:rsidR="00BA757E" w:rsidRDefault="00BA757E" w:rsidP="00A41B24">
      <w:pPr>
        <w:jc w:val="both"/>
        <w:rPr>
          <w:sz w:val="24"/>
          <w:szCs w:val="24"/>
        </w:rPr>
      </w:pPr>
      <w:r>
        <w:rPr>
          <w:b/>
          <w:sz w:val="24"/>
          <w:szCs w:val="24"/>
        </w:rPr>
        <w:t>ΚΑΝΟΝΕΣ ΟΥΣΙΑΣΤΙΚΟΥ ΔΙΚΑΙΟΥ ΚΑΙ ΚΑΝΟΝΕΣ ΙΔΙΩΤΙΚΟΥ ΔΙΕΘΝΟΥΣ ΔΙΚΑΙΟΥ.ΚΑΝΟΝΕΣ ΣΥΝΔΕΣΕΩΣ</w:t>
      </w:r>
      <w:r w:rsidRPr="00BA757E">
        <w:rPr>
          <w:b/>
          <w:sz w:val="24"/>
          <w:szCs w:val="24"/>
        </w:rPr>
        <w:t>:</w:t>
      </w:r>
      <w:r>
        <w:rPr>
          <w:b/>
          <w:sz w:val="24"/>
          <w:szCs w:val="24"/>
        </w:rPr>
        <w:t xml:space="preserve"> </w:t>
      </w:r>
      <w:r>
        <w:rPr>
          <w:sz w:val="24"/>
          <w:szCs w:val="24"/>
        </w:rPr>
        <w:t>Ο κανόνας του 914 ΑΚ είναι ένας κανόνας ουσιαστικού δικαίου ενώ ο κανόνας του 26 ΑΚ είναι ιδιωτικού διεθνούς δικαίου και, συγκεκριμένα, ένας κανόνας συγκρούσεως. Όλοι οι κανόνες σύγκρουσης είναι κανόνες ιδιωτικού διεθνούς δικαίου. Το αντίστροφο δεν συμβαίνει, γιατί υπάρχουν κανόνες ιδιωτικού διεθνούς δικαίου που δεν είναι κανόνες σύγκρουσης.</w:t>
      </w:r>
    </w:p>
    <w:p w:rsidR="00BA757E" w:rsidRDefault="00BA757E" w:rsidP="00A41B24">
      <w:pPr>
        <w:jc w:val="both"/>
        <w:rPr>
          <w:sz w:val="24"/>
          <w:szCs w:val="24"/>
        </w:rPr>
      </w:pPr>
      <w:r>
        <w:rPr>
          <w:b/>
          <w:sz w:val="24"/>
          <w:szCs w:val="24"/>
        </w:rPr>
        <w:t>ΣΤΟΙΧΕΙΑ ΤΟΥ ΚΑΝΟΝΑ ΣΥΝΔΕΣΕΩΣ</w:t>
      </w:r>
      <w:r w:rsidRPr="00BA757E">
        <w:rPr>
          <w:b/>
          <w:sz w:val="24"/>
          <w:szCs w:val="24"/>
        </w:rPr>
        <w:t xml:space="preserve">: </w:t>
      </w:r>
      <w:r>
        <w:rPr>
          <w:sz w:val="24"/>
          <w:szCs w:val="24"/>
        </w:rPr>
        <w:t xml:space="preserve">Ένας κανόνας συνδέσεως αποτελείται από τη </w:t>
      </w:r>
      <w:proofErr w:type="spellStart"/>
      <w:r>
        <w:rPr>
          <w:sz w:val="24"/>
          <w:szCs w:val="24"/>
        </w:rPr>
        <w:t>ρυθμιστέα</w:t>
      </w:r>
      <w:proofErr w:type="spellEnd"/>
      <w:r>
        <w:rPr>
          <w:sz w:val="24"/>
          <w:szCs w:val="24"/>
        </w:rPr>
        <w:t xml:space="preserve"> σχέση (</w:t>
      </w:r>
      <w:proofErr w:type="spellStart"/>
      <w:r>
        <w:rPr>
          <w:sz w:val="24"/>
          <w:szCs w:val="24"/>
        </w:rPr>
        <w:t>συνδετέα</w:t>
      </w:r>
      <w:proofErr w:type="spellEnd"/>
      <w:r>
        <w:rPr>
          <w:sz w:val="24"/>
          <w:szCs w:val="24"/>
        </w:rPr>
        <w:t xml:space="preserve"> έννοια), από το εφαρμοστέο δίκαιο και, από το στοιχείο εκείνο που συνδέει την </w:t>
      </w:r>
      <w:proofErr w:type="spellStart"/>
      <w:r>
        <w:rPr>
          <w:sz w:val="24"/>
          <w:szCs w:val="24"/>
        </w:rPr>
        <w:t>ρυθμιστέα</w:t>
      </w:r>
      <w:proofErr w:type="spellEnd"/>
      <w:r>
        <w:rPr>
          <w:sz w:val="24"/>
          <w:szCs w:val="24"/>
        </w:rPr>
        <w:t xml:space="preserve"> σχέση με το εφαρμοστέο δίκαιο (συνδετική έννοια ή σύνδεσμος).</w:t>
      </w:r>
    </w:p>
    <w:p w:rsidR="00BA757E" w:rsidRDefault="00BA757E" w:rsidP="00A41B24">
      <w:pPr>
        <w:jc w:val="both"/>
        <w:rPr>
          <w:sz w:val="24"/>
          <w:szCs w:val="24"/>
        </w:rPr>
      </w:pPr>
      <w:r>
        <w:rPr>
          <w:sz w:val="24"/>
          <w:szCs w:val="24"/>
        </w:rPr>
        <w:t xml:space="preserve">     Α)</w:t>
      </w:r>
      <w:proofErr w:type="spellStart"/>
      <w:r w:rsidRPr="00BA757E">
        <w:rPr>
          <w:i/>
          <w:sz w:val="24"/>
          <w:szCs w:val="24"/>
          <w:u w:val="single"/>
        </w:rPr>
        <w:t>Συνδετέα</w:t>
      </w:r>
      <w:proofErr w:type="spellEnd"/>
      <w:r w:rsidRPr="00BA757E">
        <w:rPr>
          <w:i/>
          <w:sz w:val="24"/>
          <w:szCs w:val="24"/>
          <w:u w:val="single"/>
        </w:rPr>
        <w:t xml:space="preserve"> έννοια</w:t>
      </w:r>
      <w:r w:rsidRPr="00BA757E">
        <w:rPr>
          <w:i/>
          <w:sz w:val="24"/>
          <w:szCs w:val="24"/>
        </w:rPr>
        <w:t xml:space="preserve">: </w:t>
      </w:r>
      <w:r>
        <w:rPr>
          <w:sz w:val="24"/>
          <w:szCs w:val="24"/>
        </w:rPr>
        <w:t xml:space="preserve">με τον όρο αυτόν αποδίδεται η σχέση που πρέπει να ρυθμιστεί(λ.χ. η ικανότητα δικαιοπραξίας του φυσικού προσώπου, η αφάνεια, το διαζύγιο). Η </w:t>
      </w:r>
      <w:proofErr w:type="spellStart"/>
      <w:r>
        <w:rPr>
          <w:sz w:val="24"/>
          <w:szCs w:val="24"/>
        </w:rPr>
        <w:t>συνδετέα</w:t>
      </w:r>
      <w:proofErr w:type="spellEnd"/>
      <w:r>
        <w:rPr>
          <w:sz w:val="24"/>
          <w:szCs w:val="24"/>
        </w:rPr>
        <w:t xml:space="preserve"> έννοια, λοιπόν, αποτελεί κατηγορία σχέσεων που υπάγονται συστηματικά σε γενικότερη κατηγορία, σε ορισμένο θεσμό. Η πρακτική αυτή εξυπηρετεί δύο στόχους </w:t>
      </w:r>
      <w:r w:rsidRPr="00BA757E">
        <w:rPr>
          <w:sz w:val="24"/>
          <w:szCs w:val="24"/>
        </w:rPr>
        <w:t xml:space="preserve">: </w:t>
      </w:r>
      <w:r>
        <w:rPr>
          <w:sz w:val="24"/>
          <w:szCs w:val="24"/>
        </w:rPr>
        <w:t xml:space="preserve">1)την ανάγκη να καλύπτονται από τις γενικά διατυπωμένες έννοιες θεσμοί και σχέσεις ξένων δικαίων , που είναι άγνωστοι στο εγχώριο δίκαιο ή είναι διατυπωμένοι έτσι, ώστε να μην συμπίπτουν ορολογικά με αντίστοιχους εγχώριους θεσμούς//2)την νομοθετική οικονομία. Αν οι </w:t>
      </w:r>
      <w:proofErr w:type="spellStart"/>
      <w:r>
        <w:rPr>
          <w:sz w:val="24"/>
          <w:szCs w:val="24"/>
        </w:rPr>
        <w:t>συνδετέες</w:t>
      </w:r>
      <w:proofErr w:type="spellEnd"/>
      <w:r>
        <w:rPr>
          <w:sz w:val="24"/>
          <w:szCs w:val="24"/>
        </w:rPr>
        <w:t xml:space="preserve"> έννοιες δεν ήταν διατυπωμένες σε συστηματικές κατηγορίες , θα χρειάζονταν τόσοι κανόνες σύγκρουσης όσοι και κανόνες ουσιαστικού δικαίου, πράγμα που θα κατέληγε σε ένα ογκώδες και δύσχρηστο σύστημα κανόνων ιδιωτικού διεθνούς δικαίου.  </w:t>
      </w:r>
    </w:p>
    <w:p w:rsidR="00BA757E" w:rsidRDefault="00BA757E" w:rsidP="00A41B24">
      <w:pPr>
        <w:jc w:val="both"/>
        <w:rPr>
          <w:b/>
          <w:sz w:val="24"/>
          <w:szCs w:val="24"/>
        </w:rPr>
      </w:pPr>
      <w:r>
        <w:rPr>
          <w:sz w:val="24"/>
          <w:szCs w:val="24"/>
        </w:rPr>
        <w:t xml:space="preserve">   Β)</w:t>
      </w:r>
      <w:r>
        <w:rPr>
          <w:i/>
          <w:sz w:val="24"/>
          <w:szCs w:val="24"/>
          <w:u w:val="single"/>
        </w:rPr>
        <w:t>Συνδετική έννοια ή σύνδεσμος</w:t>
      </w:r>
      <w:r w:rsidRPr="00BA757E">
        <w:rPr>
          <w:i/>
          <w:sz w:val="24"/>
          <w:szCs w:val="24"/>
          <w:u w:val="single"/>
        </w:rPr>
        <w:t xml:space="preserve">: </w:t>
      </w:r>
      <w:r>
        <w:rPr>
          <w:sz w:val="24"/>
          <w:szCs w:val="24"/>
        </w:rPr>
        <w:t xml:space="preserve">Για να συνδεθεί η </w:t>
      </w:r>
      <w:proofErr w:type="spellStart"/>
      <w:r>
        <w:rPr>
          <w:sz w:val="24"/>
          <w:szCs w:val="24"/>
        </w:rPr>
        <w:t>ρυθμιστέα</w:t>
      </w:r>
      <w:proofErr w:type="spellEnd"/>
      <w:r>
        <w:rPr>
          <w:sz w:val="24"/>
          <w:szCs w:val="24"/>
        </w:rPr>
        <w:t xml:space="preserve"> σχέση με το εφαρμοστέο δίκαιο χρειάζεται κάποιο στοιχείο που να συνιστά σημαντικό στοιχείο επαφής της με συγκεκριμένη πολιτεία.</w:t>
      </w:r>
      <w:r w:rsidR="009301D5">
        <w:rPr>
          <w:sz w:val="24"/>
          <w:szCs w:val="24"/>
        </w:rPr>
        <w:t xml:space="preserve"> </w:t>
      </w:r>
      <w:r>
        <w:rPr>
          <w:sz w:val="24"/>
          <w:szCs w:val="24"/>
        </w:rPr>
        <w:t xml:space="preserve">Το στοιχείο αυτό ονομάζεται </w:t>
      </w:r>
      <w:r>
        <w:rPr>
          <w:b/>
          <w:sz w:val="24"/>
          <w:szCs w:val="24"/>
        </w:rPr>
        <w:t>συνδετική έννοια ή σύνδεσμος.</w:t>
      </w:r>
    </w:p>
    <w:p w:rsidR="00BA757E" w:rsidRDefault="00BA757E" w:rsidP="00A41B24">
      <w:pPr>
        <w:jc w:val="both"/>
        <w:rPr>
          <w:sz w:val="24"/>
          <w:szCs w:val="24"/>
        </w:rPr>
      </w:pPr>
      <w:r>
        <w:rPr>
          <w:sz w:val="24"/>
          <w:szCs w:val="24"/>
        </w:rPr>
        <w:lastRenderedPageBreak/>
        <w:t>Υπάρχουν σύνδεσμοι νομοθετημένοι και μη νομοθετημένοι.</w:t>
      </w:r>
      <w:r w:rsidR="009301D5">
        <w:rPr>
          <w:sz w:val="24"/>
          <w:szCs w:val="24"/>
        </w:rPr>
        <w:t xml:space="preserve"> </w:t>
      </w:r>
      <w:r>
        <w:rPr>
          <w:sz w:val="24"/>
          <w:szCs w:val="24"/>
        </w:rPr>
        <w:t>Κλασικοί νομοθετημένοι σύνδεσμοι είναι λ.χ. η ιθαγένεια, η συνήθης διαμονή, η απλή διαμονή, η έδρα του νομικού προσώπου, ο τόπος κατάρτισης και ο τόπος τέλεσης της δικαιοπραξίας, η τοποθεσία του πράγματος, ο τόπος τέλεσης του αδικήματος κ.α. Μη νομοθετημένοι είναι εκείνοι που δεν καθορίζονται επακριβώς από τον νομοθέτη αλλά ανευρίσκονται κατά περίπτωση, ανάλογα με τις ιδιομορφίες της υπό ρύθμιση σχέσης. Τέτοιοι σύνδεσμοι εμφανίζονται κυρίως στις συμβατικές ενοχές-π.χ. η γλώσσα στην οποία συντάσσεται μία σύμβαση και το νόμισμα στο οποίο θα εκπληρωθεί η παροχή.</w:t>
      </w:r>
    </w:p>
    <w:p w:rsidR="00BA757E" w:rsidRDefault="00BA757E" w:rsidP="00A41B24">
      <w:pPr>
        <w:jc w:val="both"/>
        <w:rPr>
          <w:b/>
          <w:sz w:val="24"/>
          <w:szCs w:val="24"/>
        </w:rPr>
      </w:pPr>
      <w:r>
        <w:rPr>
          <w:b/>
          <w:sz w:val="24"/>
          <w:szCs w:val="24"/>
        </w:rPr>
        <w:t>Οι σύνδεσμοι, ανάλογα με τον τρόπο με τον οποίο λειτουργούν, διακρίνονται στις παρακάτω κατηγορίες</w:t>
      </w:r>
      <w:r w:rsidRPr="00BA757E">
        <w:rPr>
          <w:b/>
          <w:sz w:val="24"/>
          <w:szCs w:val="24"/>
        </w:rPr>
        <w:t>:</w:t>
      </w:r>
    </w:p>
    <w:p w:rsidR="00BA757E" w:rsidRDefault="00BA757E" w:rsidP="00A41B24">
      <w:pPr>
        <w:jc w:val="both"/>
        <w:rPr>
          <w:sz w:val="24"/>
          <w:szCs w:val="24"/>
        </w:rPr>
      </w:pPr>
      <w:r>
        <w:rPr>
          <w:b/>
          <w:sz w:val="24"/>
          <w:szCs w:val="24"/>
        </w:rPr>
        <w:t>Α)Κύριοι και επικουρικοί</w:t>
      </w:r>
      <w:r w:rsidRPr="00BA757E">
        <w:rPr>
          <w:b/>
          <w:sz w:val="24"/>
          <w:szCs w:val="24"/>
        </w:rPr>
        <w:t xml:space="preserve">: </w:t>
      </w:r>
      <w:r>
        <w:rPr>
          <w:sz w:val="24"/>
          <w:szCs w:val="24"/>
        </w:rPr>
        <w:t>οι κύριοι σύνδεσμοι καθορίζουν κατά προτεραιότητα το εφαρμοστέο δίκαιο(7ΑΚ), ενώ οι επικουρικοί λειτουργούν όταν λείπει ο κύριος σύνδεσμος(30ΑΚ).</w:t>
      </w:r>
    </w:p>
    <w:p w:rsidR="00BA757E" w:rsidRDefault="00BA757E" w:rsidP="00A41B24">
      <w:pPr>
        <w:jc w:val="both"/>
        <w:rPr>
          <w:sz w:val="24"/>
          <w:szCs w:val="24"/>
        </w:rPr>
      </w:pPr>
      <w:r>
        <w:rPr>
          <w:b/>
          <w:sz w:val="24"/>
          <w:szCs w:val="24"/>
        </w:rPr>
        <w:t>Β)Απλοί και σωρευτικοί</w:t>
      </w:r>
      <w:r w:rsidRPr="00BA757E">
        <w:rPr>
          <w:b/>
          <w:sz w:val="24"/>
          <w:szCs w:val="24"/>
        </w:rPr>
        <w:t xml:space="preserve">: </w:t>
      </w:r>
      <w:r>
        <w:rPr>
          <w:sz w:val="24"/>
          <w:szCs w:val="24"/>
        </w:rPr>
        <w:t xml:space="preserve">οι απλοί σύνδεσμοι ορίζουν εφαρμοστέο στη </w:t>
      </w:r>
      <w:proofErr w:type="spellStart"/>
      <w:r>
        <w:rPr>
          <w:sz w:val="24"/>
          <w:szCs w:val="24"/>
        </w:rPr>
        <w:t>ρυθμιστέα</w:t>
      </w:r>
      <w:proofErr w:type="spellEnd"/>
      <w:r>
        <w:rPr>
          <w:sz w:val="24"/>
          <w:szCs w:val="24"/>
        </w:rPr>
        <w:t xml:space="preserve"> σχέση ένα μόνο δίκαιο(7ΑΚ) , ενώ οι σωρευτικοί οδηγούν σε ταυτόχρονη εφαρμογή περισσοτέρων δικαίων κατά τρόπο σωρευτικό(11 ΑΚ).</w:t>
      </w:r>
    </w:p>
    <w:p w:rsidR="00BA757E" w:rsidRDefault="00BA757E" w:rsidP="00A41B24">
      <w:pPr>
        <w:jc w:val="both"/>
        <w:rPr>
          <w:sz w:val="24"/>
          <w:szCs w:val="24"/>
        </w:rPr>
      </w:pPr>
      <w:r>
        <w:rPr>
          <w:b/>
          <w:sz w:val="24"/>
          <w:szCs w:val="24"/>
        </w:rPr>
        <w:t>Γ)Αποκλειστικοί και διαζευκτικοί σύνδεσμοι</w:t>
      </w:r>
      <w:r w:rsidRPr="00BA757E">
        <w:rPr>
          <w:b/>
          <w:sz w:val="24"/>
          <w:szCs w:val="24"/>
        </w:rPr>
        <w:t xml:space="preserve">: </w:t>
      </w:r>
      <w:r>
        <w:rPr>
          <w:sz w:val="24"/>
          <w:szCs w:val="24"/>
        </w:rPr>
        <w:t>οι αποκλειστικοί σύνδεσμοι καθορίζουν μόνοι τους και κατ’ αποκλειστικότητα το εφαρμοστέο δίκαιο, ενώ οι διαζευκτικοί συντρέχουν με άλλους συνδέσμους.</w:t>
      </w:r>
      <w:r w:rsidR="009301D5">
        <w:rPr>
          <w:sz w:val="24"/>
          <w:szCs w:val="24"/>
        </w:rPr>
        <w:t xml:space="preserve"> </w:t>
      </w:r>
      <w:r>
        <w:rPr>
          <w:sz w:val="24"/>
          <w:szCs w:val="24"/>
        </w:rPr>
        <w:t>Καθένας από τους τελευταίους, ισότιμα με τους υπόλοιπους, μπορεί να υποδείξει το εφαρμοστέο δίκαιο.</w:t>
      </w:r>
    </w:p>
    <w:p w:rsidR="00BA757E" w:rsidRDefault="00BA757E" w:rsidP="00A41B24">
      <w:pPr>
        <w:jc w:val="both"/>
        <w:rPr>
          <w:sz w:val="24"/>
          <w:szCs w:val="24"/>
          <w:u w:val="single"/>
        </w:rPr>
      </w:pPr>
      <w:r>
        <w:rPr>
          <w:b/>
          <w:sz w:val="24"/>
          <w:szCs w:val="24"/>
        </w:rPr>
        <w:t>Δ)Σταθεροί και μεταβλητοί σύνδεσμοι</w:t>
      </w:r>
      <w:r w:rsidRPr="00BA757E">
        <w:rPr>
          <w:b/>
          <w:sz w:val="24"/>
          <w:szCs w:val="24"/>
        </w:rPr>
        <w:t xml:space="preserve">: </w:t>
      </w:r>
      <w:r>
        <w:rPr>
          <w:sz w:val="24"/>
          <w:szCs w:val="24"/>
        </w:rPr>
        <w:t>οι σταθεροί σύνδεσμοι παραμένουν αμετάβλητοι στον χρόνο, ενώ οι μεταβλητοί αλλάζουν με συνέπεια, κάθε φορά, να υποδεικνύουν διαφορετικό εφαρμοστέο δίκαιο.</w:t>
      </w:r>
      <w:r>
        <w:rPr>
          <w:sz w:val="24"/>
          <w:szCs w:val="24"/>
          <w:u w:val="single"/>
        </w:rPr>
        <w:t xml:space="preserve"> Ο τόπος κατάρτισης μίας δικαιοπραξίας είναι σταθερός σύνδεσμος , ενώ η ιθαγένεια και η συνήθης διαμονή μπορούν να μεταβληθούν.</w:t>
      </w:r>
    </w:p>
    <w:p w:rsidR="00BA757E" w:rsidRDefault="00BA757E" w:rsidP="00A41B24">
      <w:pPr>
        <w:jc w:val="both"/>
        <w:rPr>
          <w:sz w:val="24"/>
          <w:szCs w:val="24"/>
        </w:rPr>
      </w:pPr>
      <w:r>
        <w:rPr>
          <w:b/>
          <w:sz w:val="24"/>
          <w:szCs w:val="24"/>
        </w:rPr>
        <w:t>Ε)Αυτοτελείς και εξαρτημένοι σύνδεσμοι</w:t>
      </w:r>
      <w:r w:rsidRPr="00BA757E">
        <w:rPr>
          <w:b/>
          <w:sz w:val="24"/>
          <w:szCs w:val="24"/>
        </w:rPr>
        <w:t xml:space="preserve">: </w:t>
      </w:r>
      <w:r>
        <w:rPr>
          <w:sz w:val="24"/>
          <w:szCs w:val="24"/>
        </w:rPr>
        <w:t>αυτοτελείς είναι οι σύνδεσμοι που καθορίζονται χωρίς αναδρομή σε άλλη συνδετική έννοια(έδρα νομικού προσώπου). Εξαρτημένοι είναι οι σύνδεσμοι που λειτουργούν μόνο σε σχέση με άλλον σύνδεσμο(11ΑΚ).</w:t>
      </w:r>
    </w:p>
    <w:p w:rsidR="00BA757E" w:rsidRDefault="00BA757E" w:rsidP="00A41B24">
      <w:pPr>
        <w:jc w:val="both"/>
        <w:rPr>
          <w:sz w:val="24"/>
          <w:szCs w:val="24"/>
        </w:rPr>
      </w:pPr>
      <w:r>
        <w:rPr>
          <w:b/>
          <w:sz w:val="24"/>
          <w:szCs w:val="24"/>
        </w:rPr>
        <w:t>ΣΤ)Οριστικοί και αόριστοι σύνδεσμοι</w:t>
      </w:r>
      <w:r w:rsidRPr="00BA757E">
        <w:rPr>
          <w:b/>
          <w:sz w:val="24"/>
          <w:szCs w:val="24"/>
        </w:rPr>
        <w:t xml:space="preserve">: </w:t>
      </w:r>
      <w:r>
        <w:rPr>
          <w:sz w:val="24"/>
          <w:szCs w:val="24"/>
        </w:rPr>
        <w:t>οι οριστικοί σύνδεσμοι καθορίζονται εκ του νόμου , ενώ οι αόριστοι σύνδεσμοι ενδέχεται να ποικίλλουν κατά περίπτωση.</w:t>
      </w:r>
    </w:p>
    <w:p w:rsidR="00BA757E" w:rsidRDefault="00BA757E" w:rsidP="00A41B24">
      <w:pPr>
        <w:jc w:val="both"/>
        <w:rPr>
          <w:sz w:val="24"/>
          <w:szCs w:val="24"/>
        </w:rPr>
      </w:pPr>
      <w:r>
        <w:rPr>
          <w:i/>
          <w:sz w:val="24"/>
          <w:szCs w:val="24"/>
          <w:u w:val="single"/>
        </w:rPr>
        <w:t>Γ)Εφαρμοστέο δίκαιο</w:t>
      </w:r>
      <w:r w:rsidRPr="00BA757E">
        <w:rPr>
          <w:i/>
          <w:sz w:val="24"/>
          <w:szCs w:val="24"/>
          <w:u w:val="single"/>
        </w:rPr>
        <w:t>:</w:t>
      </w:r>
      <w:r>
        <w:rPr>
          <w:i/>
          <w:sz w:val="24"/>
          <w:szCs w:val="24"/>
          <w:u w:val="single"/>
        </w:rPr>
        <w:t xml:space="preserve"> </w:t>
      </w:r>
      <w:r>
        <w:rPr>
          <w:sz w:val="24"/>
          <w:szCs w:val="24"/>
        </w:rPr>
        <w:t xml:space="preserve">είναι το δίκαιο από το οποίο διέπεται μία έννομη σχέση μετά από υπόδειξη του κανόνα σύγκρουσης. Κάθε ένα από τα τρία μέρη του κανόνα σύγκρουσης έχει την παθολογία του. Ειδικότερα, το πρόβλημα του νομικού χαρακτηρισμού αφορά κυρίως την </w:t>
      </w:r>
      <w:proofErr w:type="spellStart"/>
      <w:r>
        <w:rPr>
          <w:sz w:val="24"/>
          <w:szCs w:val="24"/>
        </w:rPr>
        <w:t>συνδετέα</w:t>
      </w:r>
      <w:proofErr w:type="spellEnd"/>
      <w:r>
        <w:rPr>
          <w:sz w:val="24"/>
          <w:szCs w:val="24"/>
        </w:rPr>
        <w:t xml:space="preserve"> έννοια και εν μέρει τον σύνδεσμο. Το </w:t>
      </w:r>
      <w:r>
        <w:rPr>
          <w:sz w:val="24"/>
          <w:szCs w:val="24"/>
        </w:rPr>
        <w:lastRenderedPageBreak/>
        <w:t>πρόβλημα των μεταβλητών συγκρούσεων (</w:t>
      </w:r>
      <w:proofErr w:type="spellStart"/>
      <w:r>
        <w:rPr>
          <w:sz w:val="24"/>
          <w:szCs w:val="24"/>
          <w:lang w:val="en-US"/>
        </w:rPr>
        <w:t>conflits</w:t>
      </w:r>
      <w:proofErr w:type="spellEnd"/>
      <w:r w:rsidRPr="00BA757E">
        <w:rPr>
          <w:sz w:val="24"/>
          <w:szCs w:val="24"/>
        </w:rPr>
        <w:t xml:space="preserve"> </w:t>
      </w:r>
      <w:r>
        <w:rPr>
          <w:sz w:val="24"/>
          <w:szCs w:val="24"/>
          <w:lang w:val="en-US"/>
        </w:rPr>
        <w:t>mobiles</w:t>
      </w:r>
      <w:r w:rsidRPr="00BA757E">
        <w:rPr>
          <w:sz w:val="24"/>
          <w:szCs w:val="24"/>
        </w:rPr>
        <w:t>)</w:t>
      </w:r>
      <w:r>
        <w:rPr>
          <w:sz w:val="24"/>
          <w:szCs w:val="24"/>
        </w:rPr>
        <w:t xml:space="preserve"> </w:t>
      </w:r>
      <w:proofErr w:type="spellStart"/>
      <w:r>
        <w:rPr>
          <w:sz w:val="24"/>
          <w:szCs w:val="24"/>
        </w:rPr>
        <w:t>σχετίζετα</w:t>
      </w:r>
      <w:proofErr w:type="spellEnd"/>
      <w:r>
        <w:rPr>
          <w:sz w:val="24"/>
          <w:szCs w:val="24"/>
        </w:rPr>
        <w:t xml:space="preserve"> με τους μεταβλητούς συνδέσμους. Η παραπομπή είναι ένα πρόβλημα που γεννήθηκε εξαιτίας της ποικιλίας των συνδέσμων που χρησιμοποιούν τα διάφορα δίκαια για το ίδιο είδος σχέσεων. Τα προβλήματα της εφαρμογής του αλλοδαπού δικαίου και της επιφύλαξης της δημόσιας τάξης αφορούν το εφαρμοστέο δίκαιο.</w:t>
      </w:r>
    </w:p>
    <w:p w:rsidR="00BA757E" w:rsidRDefault="00BA757E" w:rsidP="00A41B24">
      <w:pPr>
        <w:jc w:val="both"/>
        <w:rPr>
          <w:sz w:val="24"/>
          <w:szCs w:val="24"/>
        </w:rPr>
      </w:pPr>
      <w:r>
        <w:rPr>
          <w:b/>
          <w:sz w:val="24"/>
          <w:szCs w:val="24"/>
        </w:rPr>
        <w:t>ΜΟΝΟΜΕΡΕΙΣ ΚΑΙ ΠΟΛΥΜΕΡΕΙΣ ΚΑΝΟΝΕΣ ΣΥΝΔΕΣΕΩΣ</w:t>
      </w:r>
      <w:r w:rsidRPr="00BA757E">
        <w:rPr>
          <w:b/>
          <w:sz w:val="24"/>
          <w:szCs w:val="24"/>
        </w:rPr>
        <w:t>:</w:t>
      </w:r>
      <w:r>
        <w:rPr>
          <w:b/>
          <w:sz w:val="24"/>
          <w:szCs w:val="24"/>
        </w:rPr>
        <w:t xml:space="preserve"> </w:t>
      </w:r>
      <w:r>
        <w:rPr>
          <w:sz w:val="24"/>
          <w:szCs w:val="24"/>
        </w:rPr>
        <w:t>Οι μονομερείς κανόνες συνδέσεως ορίζουν σε ποιες σχέσεις είναι εφαρμοστέο το εγχώριο δίκαιο. Οι πολυμερείς κανόνες σύγκρουσης ορίζουν με ουδέτερο τρόπο ποιο δίκαιο είναι εφαρμοστέο σε μία σχέση , χωρίς προτίμηση ή διάκριση ανάμεσα στο εγχώριο και στα ξένα δίκαια. Η διάταξη του 7ΑΚ είναι ένας διμερής κανόνας σύγκρουσης.</w:t>
      </w:r>
    </w:p>
    <w:p w:rsidR="00BA757E" w:rsidRDefault="00BA757E" w:rsidP="00A41B24">
      <w:pPr>
        <w:jc w:val="both"/>
        <w:rPr>
          <w:sz w:val="24"/>
          <w:szCs w:val="24"/>
          <w:u w:val="single"/>
        </w:rPr>
      </w:pPr>
      <w:r>
        <w:rPr>
          <w:sz w:val="24"/>
          <w:szCs w:val="24"/>
          <w:u w:val="single"/>
        </w:rPr>
        <w:t>Οι μονομερείς κανόνες σύγκρουσης μοιάζουν να διαπνέονται από νομικό επαρχιωτισμό και δεν ενδιαφέρονται για ό, τι συμβαίνει έξω από τα όρια της χώρας τους. Συναντώνται συχνά σε περιπτώσεις οπού το κράτος επιδιώκει να εξυπηρετήσει συγκεκριμένα συμφέροντα ή πολιτικές.</w:t>
      </w:r>
    </w:p>
    <w:p w:rsidR="00BA757E" w:rsidRDefault="00BA757E" w:rsidP="00A41B24">
      <w:pPr>
        <w:jc w:val="both"/>
        <w:rPr>
          <w:sz w:val="28"/>
          <w:szCs w:val="28"/>
          <w:u w:val="single"/>
        </w:rPr>
      </w:pPr>
    </w:p>
    <w:p w:rsidR="00BA757E" w:rsidRDefault="00E405BC" w:rsidP="00A41B24">
      <w:pPr>
        <w:jc w:val="both"/>
        <w:rPr>
          <w:b/>
          <w:sz w:val="28"/>
          <w:szCs w:val="28"/>
          <w:u w:val="single"/>
        </w:rPr>
      </w:pPr>
      <w:r w:rsidRPr="00A41B24">
        <w:rPr>
          <w:b/>
          <w:sz w:val="28"/>
          <w:szCs w:val="28"/>
          <w:u w:val="single"/>
        </w:rPr>
        <w:t>6)</w:t>
      </w:r>
      <w:proofErr w:type="gramStart"/>
      <w:r w:rsidR="00BA757E">
        <w:rPr>
          <w:b/>
          <w:sz w:val="28"/>
          <w:szCs w:val="28"/>
          <w:u w:val="single"/>
        </w:rPr>
        <w:t>Η</w:t>
      </w:r>
      <w:proofErr w:type="gramEnd"/>
      <w:r w:rsidR="00BA757E">
        <w:rPr>
          <w:b/>
          <w:sz w:val="28"/>
          <w:szCs w:val="28"/>
          <w:u w:val="single"/>
        </w:rPr>
        <w:t xml:space="preserve"> ΜΕΘΟΔΟΣ ΤΗΣ ΑΝΑΓΝΩΡΙΣΗΣ</w:t>
      </w:r>
    </w:p>
    <w:p w:rsidR="00BA757E" w:rsidRDefault="009301D5" w:rsidP="00A41B24">
      <w:pPr>
        <w:jc w:val="both"/>
        <w:rPr>
          <w:sz w:val="24"/>
          <w:szCs w:val="24"/>
        </w:rPr>
      </w:pPr>
      <w:r>
        <w:rPr>
          <w:sz w:val="24"/>
          <w:szCs w:val="24"/>
        </w:rPr>
        <w:t>Στο πλαίσιο του εν στενή έννοια</w:t>
      </w:r>
      <w:r w:rsidR="00BA757E">
        <w:rPr>
          <w:sz w:val="24"/>
          <w:szCs w:val="24"/>
        </w:rPr>
        <w:t xml:space="preserve"> ιδιωτικού διεθνούς δικαίου η αναγνώριση αφορά κυρίως την αποδοχή έννομων καταστάσεων και εννόμων σχέσεων με στοιχείο </w:t>
      </w:r>
      <w:proofErr w:type="spellStart"/>
      <w:r w:rsidR="00BA757E">
        <w:rPr>
          <w:sz w:val="24"/>
          <w:szCs w:val="24"/>
        </w:rPr>
        <w:t>αλλοδαπότητας</w:t>
      </w:r>
      <w:proofErr w:type="spellEnd"/>
      <w:r w:rsidR="00BA757E">
        <w:rPr>
          <w:sz w:val="24"/>
          <w:szCs w:val="24"/>
        </w:rPr>
        <w:t xml:space="preserve"> που αναφέρονται ιδίως σε ζητήματα προσωπικής κατάστασης φυσικών ή νομικών προσώπων και βασίζεται στην παραδοχή πως όταν μία έννομη σχέση ή έννομη κατάσταση συγκροτήθηκε στο πλαίσιο μίας αλλοδαπής έννομης τάξης, αρκεί να προσδιοριστούν οι </w:t>
      </w:r>
      <w:proofErr w:type="spellStart"/>
      <w:r w:rsidR="00BA757E">
        <w:rPr>
          <w:sz w:val="24"/>
          <w:szCs w:val="24"/>
        </w:rPr>
        <w:t>προυποθέσεις</w:t>
      </w:r>
      <w:proofErr w:type="spellEnd"/>
      <w:r w:rsidR="00BA757E">
        <w:rPr>
          <w:sz w:val="24"/>
          <w:szCs w:val="24"/>
        </w:rPr>
        <w:t xml:space="preserve"> που θα την κάνουν να</w:t>
      </w:r>
      <w:r w:rsidR="00BA757E">
        <w:rPr>
          <w:sz w:val="24"/>
          <w:szCs w:val="24"/>
          <w:u w:val="single"/>
        </w:rPr>
        <w:t xml:space="preserve"> γίνει αποδεκτή στην χώρα υποδοχής, ώστε να αναγνωριστεί ως έχει σε αυτήν </w:t>
      </w:r>
      <w:r w:rsidR="00BA757E">
        <w:rPr>
          <w:sz w:val="24"/>
          <w:szCs w:val="24"/>
        </w:rPr>
        <w:t>, παρακάμπτοντας έτσι την ενεργοποίηση των κλασικών κανόνων σύγκρουσης. Για να γίνει όμως αυτή η ‘’αναγνώριση’’ θα πρέπει αυτή η έννομη σχέση ή κατάσταση να μην αμφισβητείται.</w:t>
      </w:r>
    </w:p>
    <w:p w:rsidR="00BA757E" w:rsidRDefault="00BA757E" w:rsidP="00A41B24">
      <w:pPr>
        <w:jc w:val="both"/>
        <w:rPr>
          <w:sz w:val="24"/>
          <w:szCs w:val="24"/>
        </w:rPr>
      </w:pPr>
      <w:r>
        <w:rPr>
          <w:sz w:val="24"/>
          <w:szCs w:val="24"/>
        </w:rPr>
        <w:t xml:space="preserve">Η μέθοδος της αναγνώρισης βρήκε κατάλληλο πεδίο ανάπτυξης στο πλαίσιο του </w:t>
      </w:r>
      <w:proofErr w:type="spellStart"/>
      <w:r>
        <w:rPr>
          <w:sz w:val="24"/>
          <w:szCs w:val="24"/>
        </w:rPr>
        <w:t>ενωσιακού</w:t>
      </w:r>
      <w:proofErr w:type="spellEnd"/>
      <w:r>
        <w:rPr>
          <w:sz w:val="24"/>
          <w:szCs w:val="24"/>
        </w:rPr>
        <w:t xml:space="preserve"> δικαίου, ιδίως από την στιγμή που η δικαστική συνεργασία σε αστικές και ποινικές υποθέσεις  μεταξύ των κρατών μελών της ένωσης άρχισε να πραγματοποιείται κυρίως μέσω της έκδοσης Κανονισμών Ιδιωτικού Διεθνούς Δικαίου. Το </w:t>
      </w:r>
      <w:proofErr w:type="spellStart"/>
      <w:r>
        <w:rPr>
          <w:sz w:val="24"/>
          <w:szCs w:val="24"/>
        </w:rPr>
        <w:t>ενωσιακό</w:t>
      </w:r>
      <w:proofErr w:type="spellEnd"/>
      <w:r>
        <w:rPr>
          <w:sz w:val="24"/>
          <w:szCs w:val="24"/>
        </w:rPr>
        <w:t xml:space="preserve"> δίκαιο ήταν αυτό που πράγματι βοήθησε περισσότερο στο να αναπτυχθεί και να εξελιχθεί η μέθοδος της αναγνώρισης στα κράτη μέλη της Ένωσης, αφενός εξαιτίας της αρχής της ελεύθερης διακίνησης προσώπων εντός της Ένωσης  και αφετέρου λόγω της έναρξης ισχύος Κανονισμών ιδιωτικού και δικονομικού διεθνούς δικαίου.</w:t>
      </w:r>
    </w:p>
    <w:p w:rsidR="00BA757E" w:rsidRDefault="00BA757E" w:rsidP="00A41B24">
      <w:pPr>
        <w:jc w:val="both"/>
        <w:rPr>
          <w:sz w:val="24"/>
          <w:szCs w:val="24"/>
        </w:rPr>
      </w:pPr>
      <w:r>
        <w:rPr>
          <w:sz w:val="24"/>
          <w:szCs w:val="24"/>
        </w:rPr>
        <w:t xml:space="preserve">Γίνεται δεκτό ότι όταν εκδίδεται μία διοικητική πράξη από δημόσια αρχή που πιστοποιεί μία νομική κατάσταση, αυτή η δημόσια πράξη θα πρέπει να </w:t>
      </w:r>
      <w:r>
        <w:rPr>
          <w:sz w:val="24"/>
          <w:szCs w:val="24"/>
        </w:rPr>
        <w:lastRenderedPageBreak/>
        <w:t xml:space="preserve">αναγνωρίζεται στο κράτος υποδοχής με την </w:t>
      </w:r>
      <w:proofErr w:type="spellStart"/>
      <w:r>
        <w:rPr>
          <w:sz w:val="24"/>
          <w:szCs w:val="24"/>
        </w:rPr>
        <w:t>προυπόθεση</w:t>
      </w:r>
      <w:proofErr w:type="spellEnd"/>
      <w:r>
        <w:rPr>
          <w:sz w:val="24"/>
          <w:szCs w:val="24"/>
        </w:rPr>
        <w:t xml:space="preserve"> ότι συγκροτήθηκε νόμιμα στο κράτος προέλευσης και δεν εγείρονται αμφιβολίες ως προς την ύπαρξή της.</w:t>
      </w:r>
    </w:p>
    <w:p w:rsidR="00BA757E" w:rsidRDefault="00BA757E" w:rsidP="00A41B24">
      <w:pPr>
        <w:jc w:val="both"/>
        <w:rPr>
          <w:sz w:val="24"/>
          <w:szCs w:val="24"/>
        </w:rPr>
      </w:pPr>
      <w:r>
        <w:rPr>
          <w:sz w:val="24"/>
          <w:szCs w:val="24"/>
        </w:rPr>
        <w:t>Οι αλλοδαπές δημόσιες πράξεις ή ατομικές διοικητικές πράξεις για να αναγνωρίζονται στο κράτος υποδοχής θα πρέπει να έχουν συνταχθεί με επίσημο τρόπο. Σε αυτές εμπίπτουν και οι πράξεις για τις οποίες δεν αναμειγνύονται στην έκδοσή τους άλλες κρατικές ή δημόσιες αρχές. Και οι οιονεί δημόσιες πράξεις , δηλαδή αυτές που δεν είναι ούτε αμιγώς ιδιωτικές ούτε αμιγώς δημόσιες , υπάγονται και αυτές στη μέθοδο της αναγνώρισης , ενόψει του ότι είναι πράξεις που αποκρυσταλλώθηκαν με πράξη δημοσίου οργάνου και οι οποίες δεν αμφισβητούνται , ιδίως όταν συγκροτήθηκαν στο πλαίσιο μιας κοινότητας δικαίου.</w:t>
      </w:r>
    </w:p>
    <w:p w:rsidR="00BA757E" w:rsidRPr="00AC5944" w:rsidRDefault="00BA757E" w:rsidP="00A41B24">
      <w:pPr>
        <w:jc w:val="both"/>
        <w:rPr>
          <w:sz w:val="24"/>
          <w:szCs w:val="24"/>
        </w:rPr>
      </w:pPr>
      <w:r>
        <w:rPr>
          <w:b/>
          <w:i/>
          <w:sz w:val="24"/>
          <w:szCs w:val="24"/>
          <w:u w:val="single"/>
        </w:rPr>
        <w:t>Η διαφορά της αναγνώρισης από τον κλασικό κανόνα σύγκρουσης</w:t>
      </w:r>
      <w:r w:rsidRPr="00BA757E">
        <w:rPr>
          <w:b/>
          <w:i/>
          <w:sz w:val="24"/>
          <w:szCs w:val="24"/>
          <w:u w:val="single"/>
        </w:rPr>
        <w:t>:</w:t>
      </w:r>
      <w:r>
        <w:rPr>
          <w:sz w:val="24"/>
          <w:szCs w:val="24"/>
        </w:rPr>
        <w:t xml:space="preserve">  ο κανόνας σύγκρουσης καλείται να επιλύσει το πρόβλημα του προσδιορισμού του εφαρμοστέου δικαίου σε μία έννομη σχέση , χωρίς να ενδιαφέρεται για το αν η λύση που θα επέλθει επιφέρει και ουσιαστική δικαιοσύνη στη </w:t>
      </w:r>
      <w:proofErr w:type="spellStart"/>
      <w:r>
        <w:rPr>
          <w:sz w:val="24"/>
          <w:szCs w:val="24"/>
        </w:rPr>
        <w:t>ρυθμιστέα</w:t>
      </w:r>
      <w:proofErr w:type="spellEnd"/>
      <w:r>
        <w:rPr>
          <w:sz w:val="24"/>
          <w:szCs w:val="24"/>
        </w:rPr>
        <w:t xml:space="preserve"> έννομη σχέση, ενώ η μέθοδος της αναγνώρισης ελέγχει μόνο την αποδοχή της ήδη </w:t>
      </w:r>
      <w:proofErr w:type="spellStart"/>
      <w:r>
        <w:rPr>
          <w:sz w:val="24"/>
          <w:szCs w:val="24"/>
        </w:rPr>
        <w:t>δημιουργηθείσας</w:t>
      </w:r>
      <w:proofErr w:type="spellEnd"/>
      <w:r>
        <w:rPr>
          <w:sz w:val="24"/>
          <w:szCs w:val="24"/>
        </w:rPr>
        <w:t xml:space="preserve"> ουσιαστικής λύσης της συγκεκριμένης έννομης σχέσης , καθώς και τα αποτελέσματα που η λύση αυτή θα έχει στο </w:t>
      </w:r>
      <w:r>
        <w:rPr>
          <w:sz w:val="24"/>
          <w:szCs w:val="24"/>
          <w:lang w:val="en-US"/>
        </w:rPr>
        <w:t>forum</w:t>
      </w:r>
      <w:r w:rsidRPr="00BA757E">
        <w:rPr>
          <w:sz w:val="24"/>
          <w:szCs w:val="24"/>
        </w:rPr>
        <w:t>.</w:t>
      </w:r>
    </w:p>
    <w:p w:rsidR="00BA757E" w:rsidRPr="00AC5944" w:rsidRDefault="00BA757E" w:rsidP="00A41B24">
      <w:pPr>
        <w:jc w:val="both"/>
        <w:rPr>
          <w:sz w:val="24"/>
          <w:szCs w:val="24"/>
        </w:rPr>
      </w:pPr>
    </w:p>
    <w:p w:rsidR="00BA757E" w:rsidRDefault="00E405BC" w:rsidP="00A41B24">
      <w:pPr>
        <w:jc w:val="both"/>
        <w:rPr>
          <w:b/>
          <w:sz w:val="28"/>
          <w:szCs w:val="28"/>
          <w:u w:val="single"/>
        </w:rPr>
      </w:pPr>
      <w:r w:rsidRPr="00A41B24">
        <w:rPr>
          <w:b/>
          <w:sz w:val="28"/>
          <w:szCs w:val="28"/>
          <w:u w:val="single"/>
        </w:rPr>
        <w:t>7)</w:t>
      </w:r>
      <w:proofErr w:type="gramStart"/>
      <w:r w:rsidR="00BA757E">
        <w:rPr>
          <w:b/>
          <w:sz w:val="28"/>
          <w:szCs w:val="28"/>
          <w:u w:val="single"/>
        </w:rPr>
        <w:t>ΠΡΟΒΛΗΜΑΤΑ</w:t>
      </w:r>
      <w:proofErr w:type="gramEnd"/>
      <w:r w:rsidR="00BA757E">
        <w:rPr>
          <w:b/>
          <w:sz w:val="28"/>
          <w:szCs w:val="28"/>
          <w:u w:val="single"/>
        </w:rPr>
        <w:t xml:space="preserve"> ΔΙΑΧΡΟΝΙΚΟΥ ΔΙΚΑΙΟΥ</w:t>
      </w:r>
    </w:p>
    <w:p w:rsidR="00BA757E" w:rsidRDefault="00BA757E" w:rsidP="00A41B24">
      <w:pPr>
        <w:jc w:val="both"/>
        <w:rPr>
          <w:sz w:val="24"/>
          <w:szCs w:val="24"/>
        </w:rPr>
      </w:pPr>
      <w:r>
        <w:rPr>
          <w:sz w:val="24"/>
          <w:szCs w:val="24"/>
        </w:rPr>
        <w:t xml:space="preserve">Οι εν λόγω συγκρούσεις εμφανίζονται α)όταν τροποποιείται ή αντικαθίσταται ένας κανόνας ιδιωτικού διεθνούς δικαίου του </w:t>
      </w:r>
      <w:r>
        <w:rPr>
          <w:sz w:val="24"/>
          <w:szCs w:val="24"/>
          <w:lang w:val="en-US"/>
        </w:rPr>
        <w:t>forum</w:t>
      </w:r>
      <w:r w:rsidRPr="00BA757E">
        <w:rPr>
          <w:sz w:val="24"/>
          <w:szCs w:val="24"/>
        </w:rPr>
        <w:t xml:space="preserve">, </w:t>
      </w:r>
      <w:r>
        <w:rPr>
          <w:sz w:val="24"/>
          <w:szCs w:val="24"/>
        </w:rPr>
        <w:t xml:space="preserve">β) όταν υφίστανται διαδοχικές τροποποιήσεις του αλλοδαπού δικαίου που καλείται σε εφαρμογή δυνάμει κανόνα σύγκρουσης του </w:t>
      </w:r>
      <w:r>
        <w:rPr>
          <w:sz w:val="24"/>
          <w:szCs w:val="24"/>
          <w:lang w:val="en-US"/>
        </w:rPr>
        <w:t>forum</w:t>
      </w:r>
      <w:r w:rsidRPr="00BA757E">
        <w:rPr>
          <w:sz w:val="24"/>
          <w:szCs w:val="24"/>
        </w:rPr>
        <w:t xml:space="preserve"> </w:t>
      </w:r>
      <w:r>
        <w:rPr>
          <w:sz w:val="24"/>
          <w:szCs w:val="24"/>
        </w:rPr>
        <w:t xml:space="preserve">και γ) όταν επέρχονται διαδοχικές μεταβολές ενός συνδέσμου , με αποτέλεσμα κάθε μεταβολή να σημαίνει αυτομάτως υπόδειξη διαφορετικού δικαίου. Στην τελευταία περίπτωση πρόκειται για το πρόβλημα των </w:t>
      </w:r>
      <w:r w:rsidRPr="00BA757E">
        <w:rPr>
          <w:b/>
          <w:sz w:val="24"/>
          <w:szCs w:val="24"/>
        </w:rPr>
        <w:t>μεταβλητών συγκρούσεων</w:t>
      </w:r>
      <w:r>
        <w:rPr>
          <w:b/>
          <w:sz w:val="24"/>
          <w:szCs w:val="24"/>
        </w:rPr>
        <w:t>.</w:t>
      </w:r>
    </w:p>
    <w:p w:rsidR="00BA757E" w:rsidRDefault="00BA757E" w:rsidP="00A41B24">
      <w:pPr>
        <w:jc w:val="both"/>
        <w:rPr>
          <w:sz w:val="24"/>
          <w:szCs w:val="24"/>
        </w:rPr>
      </w:pPr>
      <w:r>
        <w:rPr>
          <w:b/>
          <w:sz w:val="24"/>
          <w:szCs w:val="24"/>
        </w:rPr>
        <w:t xml:space="preserve">Μεταβολή στον κανόνα σύγκρουσης του </w:t>
      </w:r>
      <w:r>
        <w:rPr>
          <w:b/>
          <w:sz w:val="24"/>
          <w:szCs w:val="24"/>
          <w:lang w:val="en-US"/>
        </w:rPr>
        <w:t>forum</w:t>
      </w:r>
      <w:r w:rsidRPr="00BA757E">
        <w:rPr>
          <w:b/>
          <w:sz w:val="24"/>
          <w:szCs w:val="24"/>
        </w:rPr>
        <w:t>:</w:t>
      </w:r>
      <w:r>
        <w:rPr>
          <w:b/>
          <w:sz w:val="24"/>
          <w:szCs w:val="24"/>
        </w:rPr>
        <w:t xml:space="preserve"> </w:t>
      </w:r>
      <w:r>
        <w:rPr>
          <w:sz w:val="24"/>
          <w:szCs w:val="24"/>
        </w:rPr>
        <w:t xml:space="preserve">Για παράδειγμα, οι διατάξεις του ιδιωτικού διεθνούς δικαίου που αντέβαιναν στην αρχή της ισότητας των φύλων αντικαταστάθηκαν με τους νόμους 1250/1982 και 1329/1983.Κατόπιν τούτου απαιτείται οριοθέτηση του πεδίου εφαρμογής του </w:t>
      </w:r>
      <w:proofErr w:type="spellStart"/>
      <w:r>
        <w:rPr>
          <w:sz w:val="24"/>
          <w:szCs w:val="24"/>
        </w:rPr>
        <w:t>προισχύσαντος</w:t>
      </w:r>
      <w:proofErr w:type="spellEnd"/>
      <w:r>
        <w:rPr>
          <w:sz w:val="24"/>
          <w:szCs w:val="24"/>
        </w:rPr>
        <w:t xml:space="preserve"> δικαίου σε σχέση με το ισχύον. Ισχύει η αρχή της μη αναδρομικότητας των νόμων, εκτός αν υπάρχει σαφής αντίθετη βούληση του νομοθέτη.</w:t>
      </w:r>
    </w:p>
    <w:p w:rsidR="00BA757E" w:rsidRDefault="00BA757E" w:rsidP="00A41B24">
      <w:pPr>
        <w:jc w:val="both"/>
        <w:rPr>
          <w:sz w:val="24"/>
          <w:szCs w:val="24"/>
        </w:rPr>
      </w:pPr>
      <w:r>
        <w:rPr>
          <w:sz w:val="24"/>
          <w:szCs w:val="24"/>
        </w:rPr>
        <w:t>Ορθότερο είναι να μην γίνεται διάκριση μεταξύ των κανόνων ιδιωτικού δικαίου και των λοιπών κανόνων δικαίου. Οι ίδιες αρχές που διέπουν την διαχρονική ισχύ των κανόνων ιδιωτικού δικαίου πρέπει να διέπουν και την διαχρονική ισχύ των κανόνων ιδιωτικού διεθνούς δικαίου.</w:t>
      </w:r>
      <w:r w:rsidR="009301D5">
        <w:rPr>
          <w:sz w:val="24"/>
          <w:szCs w:val="24"/>
        </w:rPr>
        <w:t xml:space="preserve"> </w:t>
      </w:r>
      <w:r>
        <w:rPr>
          <w:sz w:val="24"/>
          <w:szCs w:val="24"/>
        </w:rPr>
        <w:t>Σύμφωνα , λοιπόν, με το 2ΑΚ , ο κανόνας είναι η μη αναδρομικότητα , εκτός αν ο νομοθέτης ορίζει διαφορετικά.</w:t>
      </w:r>
    </w:p>
    <w:p w:rsidR="00BA757E" w:rsidRDefault="00BA757E" w:rsidP="00A41B24">
      <w:pPr>
        <w:jc w:val="both"/>
        <w:rPr>
          <w:sz w:val="24"/>
          <w:szCs w:val="24"/>
        </w:rPr>
      </w:pPr>
      <w:r>
        <w:rPr>
          <w:sz w:val="24"/>
          <w:szCs w:val="24"/>
        </w:rPr>
        <w:lastRenderedPageBreak/>
        <w:t xml:space="preserve">Εξαίρεση ισχύει προκειμένου για την διάταξη του 33ΑΚ που αφορά την επιφύλαξη της δημόσιας τάξης. Η διάταξη αυτή, λόγω της φύσης και του αόριστου και διαρκώς προσαρμοζόμενου στις ανάγκες της πολιτείας του </w:t>
      </w:r>
      <w:r>
        <w:rPr>
          <w:sz w:val="24"/>
          <w:szCs w:val="24"/>
          <w:lang w:val="en-US"/>
        </w:rPr>
        <w:t>forum</w:t>
      </w:r>
      <w:r w:rsidRPr="00BA757E">
        <w:rPr>
          <w:sz w:val="24"/>
          <w:szCs w:val="24"/>
        </w:rPr>
        <w:t xml:space="preserve"> </w:t>
      </w:r>
      <w:r>
        <w:rPr>
          <w:sz w:val="24"/>
          <w:szCs w:val="24"/>
        </w:rPr>
        <w:t>χαρακτήρα της έννοιας της δημόσιας τάξης, έχει αναγκαστικά αναδρομική ισχύ.</w:t>
      </w:r>
    </w:p>
    <w:p w:rsidR="00BA757E" w:rsidRDefault="00BA757E" w:rsidP="00A41B24">
      <w:pPr>
        <w:jc w:val="both"/>
        <w:rPr>
          <w:sz w:val="24"/>
          <w:szCs w:val="24"/>
        </w:rPr>
      </w:pPr>
      <w:r>
        <w:rPr>
          <w:b/>
          <w:sz w:val="24"/>
          <w:szCs w:val="24"/>
        </w:rPr>
        <w:t>ΜΕΤΑΒΟΛΗ ΤΟΥ ΕΦΑΡΜΟΣΤΕΟΥ ΑΛΛΟΔΑΠΟΥ ΔΙΚΑΙΟΥ</w:t>
      </w:r>
      <w:r w:rsidRPr="00BA757E">
        <w:rPr>
          <w:b/>
          <w:sz w:val="24"/>
          <w:szCs w:val="24"/>
        </w:rPr>
        <w:t>:</w:t>
      </w:r>
      <w:r>
        <w:rPr>
          <w:b/>
          <w:sz w:val="24"/>
          <w:szCs w:val="24"/>
        </w:rPr>
        <w:t xml:space="preserve"> </w:t>
      </w:r>
      <w:r>
        <w:rPr>
          <w:sz w:val="24"/>
          <w:szCs w:val="24"/>
        </w:rPr>
        <w:t xml:space="preserve">ο δικαστής που, βάσει του κανόνα σύγκρουσης του </w:t>
      </w:r>
      <w:r>
        <w:rPr>
          <w:sz w:val="24"/>
          <w:szCs w:val="24"/>
          <w:lang w:val="en-US"/>
        </w:rPr>
        <w:t>forum</w:t>
      </w:r>
      <w:r>
        <w:rPr>
          <w:sz w:val="24"/>
          <w:szCs w:val="24"/>
        </w:rPr>
        <w:t xml:space="preserve"> οφείλει να εφαρμόσει αλλοδαπό δίκαιο, ενδέχεται να βρεθεί μπροστά σε τροποποιήσεις του ξένου αυτού δικαίου και να προβληματιστεί αν πρέπει να εφαρμόσει τους παλιούς ή τους μεταγενέστερους κανόνες. Πρόκειται για εσωτερικό ζήτημα διαχρονικότητας του ξένου δικαίου και θα πρέπει να επιλυθεί σύμφωνα με τις δικές του διαχρονικές διατάξεις.</w:t>
      </w:r>
    </w:p>
    <w:p w:rsidR="00BA757E" w:rsidRDefault="00BA757E" w:rsidP="00A41B24">
      <w:pPr>
        <w:jc w:val="both"/>
        <w:rPr>
          <w:sz w:val="24"/>
          <w:szCs w:val="24"/>
        </w:rPr>
      </w:pPr>
      <w:r>
        <w:rPr>
          <w:sz w:val="24"/>
          <w:szCs w:val="24"/>
        </w:rPr>
        <w:t xml:space="preserve">Αν το εφαρμοστέο αλλοδαπό δίκαιο δεν περιέχει ρύθμιση σχετική με την αναδρομικότητα συγκεκριμένου κανόνα του, το </w:t>
      </w:r>
      <w:r>
        <w:rPr>
          <w:sz w:val="24"/>
          <w:szCs w:val="24"/>
          <w:lang w:val="en-US"/>
        </w:rPr>
        <w:t>forum</w:t>
      </w:r>
      <w:r w:rsidRPr="00BA757E">
        <w:rPr>
          <w:sz w:val="24"/>
          <w:szCs w:val="24"/>
        </w:rPr>
        <w:t xml:space="preserve"> </w:t>
      </w:r>
      <w:r>
        <w:rPr>
          <w:sz w:val="24"/>
          <w:szCs w:val="24"/>
        </w:rPr>
        <w:t>δεν μπορεί να εφαρμόσει τους δικούς του διαχρονικούς κανόνες. Οφείλει να αναζητήσει την λύση στους γενικούς κανόνες διαχρονικού δικαίου της αλλοδαπής έννομης τάξης , της οποίας το δίκαιο είναι εφαρμοστέο.</w:t>
      </w:r>
    </w:p>
    <w:p w:rsidR="00BA757E" w:rsidRDefault="00BA757E" w:rsidP="00A41B24">
      <w:pPr>
        <w:jc w:val="both"/>
        <w:rPr>
          <w:sz w:val="24"/>
          <w:szCs w:val="24"/>
        </w:rPr>
      </w:pPr>
      <w:r>
        <w:rPr>
          <w:b/>
          <w:sz w:val="24"/>
          <w:szCs w:val="24"/>
        </w:rPr>
        <w:t>ΜΕΤΑΒΛΗΤΕΣ ΣΥΓΚΡΟΥΣΕΙΣ</w:t>
      </w:r>
      <w:r w:rsidRPr="00BA757E">
        <w:rPr>
          <w:b/>
          <w:sz w:val="24"/>
          <w:szCs w:val="24"/>
        </w:rPr>
        <w:t xml:space="preserve">: </w:t>
      </w:r>
      <w:r>
        <w:rPr>
          <w:sz w:val="24"/>
          <w:szCs w:val="24"/>
        </w:rPr>
        <w:t xml:space="preserve">είναι ένα φαινόμενο που οφείλεται στην κινητικότητα της έννομης σχέσης σε ό, τι αφορά τα στοιχεία εκείνα που οι κανόνες σύγκρουσης επιλέγουν για δείκτες του εφαρμοστέου δικαίου , δηλαδή τους συνδέσμους. Το φαινόμενο δεν </w:t>
      </w:r>
      <w:proofErr w:type="spellStart"/>
      <w:r>
        <w:rPr>
          <w:sz w:val="24"/>
          <w:szCs w:val="24"/>
        </w:rPr>
        <w:t>προυποθέτει</w:t>
      </w:r>
      <w:proofErr w:type="spellEnd"/>
      <w:r>
        <w:rPr>
          <w:sz w:val="24"/>
          <w:szCs w:val="24"/>
        </w:rPr>
        <w:t xml:space="preserve"> νομοθετική μεταβολή. Ορισμένοι σύνδεσμοι, όπως η ιθαγένεια, η συνήθης διαμονή, μπορούν να μεταβάλλονται. Συνήθως μεταβλητές συγκρούσεις εμφανίζονται σε κανόνες σύνδεσης που αφορούν τον προσωπικό θεσμό, τα νομικά πρόσωπα, τα κινητά, τον τύπο της δικαιοπραξίας ή τα εμπράγματα δικαιώματα επί πλοίου. Συχνά οι κανόνες σύνδεσης που περιέχουν μεταβλητό σύνδεσμο καθορίζουν και το ακριβές χρονικό σημείο αποκρυστάλλωσής τους- λ. χ οι σύνδεσμοι της κοινής ιθαγένειας, κοινής συνήθους διαμονής και στενότερης σχέσης  αποκρυσταλλώνονται στον χρόνο αμέσως μετά την τέλεση του γάμου.</w:t>
      </w:r>
      <w:r>
        <w:rPr>
          <w:i/>
          <w:sz w:val="24"/>
          <w:szCs w:val="24"/>
          <w:u w:val="single"/>
        </w:rPr>
        <w:t xml:space="preserve"> Γενικός κανόνας που να καθορίζει το χρονικό σημείο αποκρυστάλλωσης όλων των μεταβλητών συνδέσμων δεν υπάρχει και ούτε είναι σκόπιμο να θεσπισθεί λόγω της ποικιλίας των σχέσεων, των συνδέσμων και των στόχων της νομοθετικής πολιτικής. </w:t>
      </w:r>
      <w:r>
        <w:rPr>
          <w:sz w:val="24"/>
          <w:szCs w:val="24"/>
        </w:rPr>
        <w:t xml:space="preserve"> </w:t>
      </w:r>
    </w:p>
    <w:p w:rsidR="00BA757E" w:rsidRDefault="00BA757E" w:rsidP="00A41B24">
      <w:pPr>
        <w:jc w:val="both"/>
        <w:rPr>
          <w:sz w:val="24"/>
          <w:szCs w:val="24"/>
        </w:rPr>
      </w:pPr>
    </w:p>
    <w:p w:rsidR="00BA757E" w:rsidRDefault="00E405BC" w:rsidP="00A41B24">
      <w:pPr>
        <w:jc w:val="both"/>
        <w:rPr>
          <w:b/>
          <w:sz w:val="28"/>
          <w:szCs w:val="28"/>
          <w:u w:val="single"/>
        </w:rPr>
      </w:pPr>
      <w:r w:rsidRPr="00A41B24">
        <w:rPr>
          <w:b/>
          <w:sz w:val="28"/>
          <w:szCs w:val="28"/>
          <w:u w:val="single"/>
        </w:rPr>
        <w:t>8)</w:t>
      </w:r>
      <w:proofErr w:type="gramStart"/>
      <w:r w:rsidR="00BA757E">
        <w:rPr>
          <w:b/>
          <w:sz w:val="28"/>
          <w:szCs w:val="28"/>
          <w:u w:val="single"/>
        </w:rPr>
        <w:t>ΠΡΟΒΛΗΜΑΤΑ</w:t>
      </w:r>
      <w:proofErr w:type="gramEnd"/>
      <w:r w:rsidR="00BA757E">
        <w:rPr>
          <w:b/>
          <w:sz w:val="28"/>
          <w:szCs w:val="28"/>
          <w:u w:val="single"/>
        </w:rPr>
        <w:t xml:space="preserve"> ΔΙΑΠΡΟΣΩΠΙΚΟΥ ΚΑΙ ΔΙΑΤΟΠΙΚΟΥ ΔΙΚΑΙΟΥ</w:t>
      </w:r>
    </w:p>
    <w:p w:rsidR="00BA757E" w:rsidRDefault="00BA757E" w:rsidP="00A41B24">
      <w:pPr>
        <w:jc w:val="both"/>
        <w:rPr>
          <w:sz w:val="24"/>
          <w:szCs w:val="24"/>
        </w:rPr>
      </w:pPr>
      <w:r>
        <w:rPr>
          <w:sz w:val="24"/>
          <w:szCs w:val="24"/>
        </w:rPr>
        <w:t>Διατοπικό και διαπροσωπικό δίκαιο είναι το σύνολο των κανόνων που καθορίζουν ποιο από τα τοπικά δίκαια ή ποιο από τα προσωπικά δίκαια αντίστοιχα που ισχύουν παράλληλα μέσα στην ίδια πολιτεία θα ρυθμίσει ορισμένη έννομη σχέση.</w:t>
      </w:r>
    </w:p>
    <w:p w:rsidR="00BA757E" w:rsidRDefault="00BA757E" w:rsidP="00A41B24">
      <w:pPr>
        <w:jc w:val="both"/>
        <w:rPr>
          <w:sz w:val="24"/>
          <w:szCs w:val="24"/>
        </w:rPr>
      </w:pPr>
      <w:r>
        <w:rPr>
          <w:sz w:val="24"/>
          <w:szCs w:val="24"/>
        </w:rPr>
        <w:t xml:space="preserve">Διατοπικό δίκαιο στην Ελλάδα αποτελούσαν μέχρι την εισαγωγή του Κώδικα Πολιτικής Δικονομίας οι διατάξεις της Κρητικής Πολιτικής Δικονομίας , ενώ σήμερα </w:t>
      </w:r>
      <w:r>
        <w:rPr>
          <w:sz w:val="24"/>
          <w:szCs w:val="24"/>
        </w:rPr>
        <w:lastRenderedPageBreak/>
        <w:t>ως διατοπικό ελληνικό δίκαιο θεωρούνται οι διατάξεις που σχετίζονται με το Κτηματολόγιο που ισχύουν στα Δωδεκάνησα.</w:t>
      </w:r>
      <w:r>
        <w:rPr>
          <w:sz w:val="24"/>
          <w:szCs w:val="24"/>
          <w:u w:val="single"/>
        </w:rPr>
        <w:t xml:space="preserve"> Ζήτημα διατοπικού δικαίου ενυπάρχει κυρίως σε ομοσπονδιακά κράτη, όταν ανακύπτει ενώπιον του δικάζοντος δικαστή το θέμα ποιο από τα κατ’ ιδίαν δίκαια των ομόσπονδων κρατών θα πρέπει να εφαρμοστεί.  </w:t>
      </w:r>
      <w:r>
        <w:rPr>
          <w:sz w:val="24"/>
          <w:szCs w:val="24"/>
        </w:rPr>
        <w:t xml:space="preserve">Ορισμένες Διεθνείς Συμβάσεις, όπως και κάποιοι Κανονισμοί της </w:t>
      </w:r>
      <w:proofErr w:type="spellStart"/>
      <w:r>
        <w:rPr>
          <w:sz w:val="24"/>
          <w:szCs w:val="24"/>
        </w:rPr>
        <w:t>Ευρωπαικής</w:t>
      </w:r>
      <w:proofErr w:type="spellEnd"/>
      <w:r>
        <w:rPr>
          <w:sz w:val="24"/>
          <w:szCs w:val="24"/>
        </w:rPr>
        <w:t xml:space="preserve"> Ένωσης , προβλέπουν στις ακροτελεύτιες συνήθως διατάξεις τους ειδική διάταξη που αναφέρεται στο εφαρμοστέο δίκαιο επί της συγκεκριμένης έννομης σχέσης που τα διεθνή αυτά συμβατικά κείμενα ρυθμίζουν για κράτη που δεν έχουν ενοποιημένο σύστημα δικαίου.</w:t>
      </w:r>
    </w:p>
    <w:p w:rsidR="00BA757E" w:rsidRDefault="00BA757E" w:rsidP="00A41B24">
      <w:pPr>
        <w:jc w:val="both"/>
        <w:rPr>
          <w:sz w:val="24"/>
          <w:szCs w:val="24"/>
        </w:rPr>
      </w:pPr>
      <w:r>
        <w:rPr>
          <w:sz w:val="24"/>
          <w:szCs w:val="24"/>
        </w:rPr>
        <w:t xml:space="preserve">Το διαπροσωπικό δίκαιο αναφέρεται τόσο στα προσωπικά δίκαια που ισχύουν παράλληλα στην πολιτεία του δικάζοντος δικαστή, όσο και στα προσωπικά δίκαια που ισχύουν παράλληλα στο δίκαιο της </w:t>
      </w:r>
      <w:proofErr w:type="spellStart"/>
      <w:r>
        <w:rPr>
          <w:sz w:val="24"/>
          <w:szCs w:val="24"/>
          <w:lang w:val="en-US"/>
        </w:rPr>
        <w:t>lex</w:t>
      </w:r>
      <w:proofErr w:type="spellEnd"/>
      <w:r w:rsidRPr="00BA757E">
        <w:rPr>
          <w:sz w:val="24"/>
          <w:szCs w:val="24"/>
        </w:rPr>
        <w:t xml:space="preserve"> </w:t>
      </w:r>
      <w:proofErr w:type="spellStart"/>
      <w:r>
        <w:rPr>
          <w:sz w:val="24"/>
          <w:szCs w:val="24"/>
          <w:lang w:val="en-US"/>
        </w:rPr>
        <w:t>causae</w:t>
      </w:r>
      <w:proofErr w:type="spellEnd"/>
      <w:r>
        <w:rPr>
          <w:sz w:val="24"/>
          <w:szCs w:val="24"/>
        </w:rPr>
        <w:t>(εφαρμοστέο αλλοδαπό δίκαιο). Τα προσωπικά δίκαια έχουν πεδίο εφαρμογής ανεξάρτητο από τις τοπικές διαιρέσεις του κράτους στο οποίο εντάσσονται. Το πεδίο εφαρμογής τους συνδέεται με μία ή περισσότερες κατηγορίες πολιτών του κράτους , στην έννομη τάξη του οποίου υπάγονται, κατά κανόνα σε θρησκευτική βάση, από την πλειοψηφία των υπόλοιπων πολιτών.</w:t>
      </w:r>
    </w:p>
    <w:p w:rsidR="00BA757E" w:rsidRDefault="00BA757E" w:rsidP="00A41B24">
      <w:pPr>
        <w:jc w:val="both"/>
        <w:rPr>
          <w:sz w:val="24"/>
          <w:szCs w:val="24"/>
        </w:rPr>
      </w:pPr>
      <w:r>
        <w:rPr>
          <w:sz w:val="24"/>
          <w:szCs w:val="24"/>
        </w:rPr>
        <w:t xml:space="preserve">Στην Ελλάδα σήμερα, ως ιδιαίτερο δίκαιο για ορισμένες κατηγορίες οικογενειακών και κληρονομικών σχέσεων εφαρμόζεται το μουσουλμανικό δίκαιο για τους Έλληνες μουσουλμάνους της Θράκης που παραμερίζει το κοινό δίκαιο στις περιπτώσεις τις οποίες το πρώτο καλύπτει. Έτσι αυτήν την στιγμή στην ελληνική έννομη τάξη μοναδικό διαπροσωπικό δίκαιο είναι το μουσουλμανικό. Στην πραγματικότητα το μουσουλμανικό δίκαιο για τους Έλληνες μουσουλμάνους της Θράκης αποτελεί ένα </w:t>
      </w:r>
      <w:r>
        <w:rPr>
          <w:sz w:val="24"/>
          <w:szCs w:val="24"/>
          <w:lang w:val="en-US"/>
        </w:rPr>
        <w:t>sui</w:t>
      </w:r>
      <w:r w:rsidRPr="00BA757E">
        <w:rPr>
          <w:sz w:val="24"/>
          <w:szCs w:val="24"/>
        </w:rPr>
        <w:t xml:space="preserve"> </w:t>
      </w:r>
      <w:r>
        <w:rPr>
          <w:sz w:val="24"/>
          <w:szCs w:val="24"/>
          <w:lang w:val="en-US"/>
        </w:rPr>
        <w:t>generis</w:t>
      </w:r>
      <w:r w:rsidRPr="00BA757E">
        <w:rPr>
          <w:sz w:val="24"/>
          <w:szCs w:val="24"/>
        </w:rPr>
        <w:t xml:space="preserve"> </w:t>
      </w:r>
      <w:r>
        <w:rPr>
          <w:sz w:val="24"/>
          <w:szCs w:val="24"/>
        </w:rPr>
        <w:t>διαπροσωπικό δίκαιο που ενέχει και στοιχεία διατοπικού δικαίου</w:t>
      </w:r>
      <w:r>
        <w:rPr>
          <w:b/>
          <w:sz w:val="24"/>
          <w:szCs w:val="24"/>
        </w:rPr>
        <w:t xml:space="preserve"> , επειδή εφαρμόζεται αποκλειστικά σε πρόσωπα (Έλληνες πολίτες) με βάση το θρήσκευμά τους, που ανήκουν στους ανταλλάξιμους και στους απογόνους τους.</w:t>
      </w:r>
    </w:p>
    <w:p w:rsidR="00BA757E" w:rsidRDefault="00BA757E" w:rsidP="00A41B24">
      <w:pPr>
        <w:jc w:val="both"/>
        <w:rPr>
          <w:sz w:val="24"/>
          <w:szCs w:val="24"/>
        </w:rPr>
      </w:pPr>
      <w:r>
        <w:rPr>
          <w:b/>
          <w:sz w:val="24"/>
          <w:szCs w:val="24"/>
        </w:rPr>
        <w:t>Το πεδίο εφαρμογής του μουσουλμανικού δικαίου στην Ελλάδα</w:t>
      </w:r>
      <w:r w:rsidRPr="00BA757E">
        <w:rPr>
          <w:b/>
          <w:sz w:val="24"/>
          <w:szCs w:val="24"/>
        </w:rPr>
        <w:t>:</w:t>
      </w:r>
      <w:r>
        <w:rPr>
          <w:b/>
          <w:sz w:val="24"/>
          <w:szCs w:val="24"/>
        </w:rPr>
        <w:t xml:space="preserve"> </w:t>
      </w:r>
      <w:r>
        <w:rPr>
          <w:sz w:val="24"/>
          <w:szCs w:val="24"/>
        </w:rPr>
        <w:t xml:space="preserve">εφαρμόζεται ως ειδικό ελληνικό δίκαιο στους Έλληνες μουσουλμάνους της Θράκης. Το διαπροσωπικό δίκαιο καλύπτει μόνο τους μουσουλμάνους της Θράκης με βάση την συνθήκη της Λωζάννης και, άρα, η δικαιοδοτική αρμοδιότητα των Μουφτήδων της Θράκης επεκτείνεται μόνο σε όσους μουσουλμάνους κατοικούν εκεί .Αυτή τη στιγμή για τους μουσουλμανικού θρησκεύματος Έλληνες πολίτες στα Δωδεκάνησα εφαρμόζονται οι κανόνες ουσιαστικού δικαίου του ελληνικού δικαίου και για όλες τις έννομες σχέσεις τους επιλαμβάνονται τα ελληνικά τακτικά δικαστήρια , όπως και για τους </w:t>
      </w:r>
      <w:proofErr w:type="spellStart"/>
      <w:r>
        <w:rPr>
          <w:sz w:val="24"/>
          <w:szCs w:val="24"/>
        </w:rPr>
        <w:t>Εβραικού</w:t>
      </w:r>
      <w:proofErr w:type="spellEnd"/>
      <w:r>
        <w:rPr>
          <w:sz w:val="24"/>
          <w:szCs w:val="24"/>
        </w:rPr>
        <w:t xml:space="preserve"> θρησκεύματος Έλληνες πολίτες.</w:t>
      </w:r>
    </w:p>
    <w:p w:rsidR="00BA757E" w:rsidRDefault="00BA757E" w:rsidP="00A41B24">
      <w:pPr>
        <w:jc w:val="both"/>
        <w:rPr>
          <w:sz w:val="24"/>
          <w:szCs w:val="24"/>
        </w:rPr>
      </w:pPr>
      <w:r>
        <w:rPr>
          <w:b/>
          <w:sz w:val="24"/>
          <w:szCs w:val="24"/>
        </w:rPr>
        <w:t>Η δικαιοδοτική αρμοδιότητα του Μουφτή</w:t>
      </w:r>
      <w:r w:rsidRPr="00BA757E">
        <w:rPr>
          <w:b/>
          <w:sz w:val="24"/>
          <w:szCs w:val="24"/>
        </w:rPr>
        <w:t xml:space="preserve">: </w:t>
      </w:r>
      <w:r>
        <w:rPr>
          <w:sz w:val="24"/>
          <w:szCs w:val="24"/>
        </w:rPr>
        <w:t>ο Μουφτής για τους Έλληνες μουσουλμάνους της Θράκης έχει δικαιοδοσία για τις σχέσεις οικογενειακού, κληρονομικού και προσωπικού θεσμού. Η δικαιοδοτική εξουσία του Μουφτή αφορά γάμους,</w:t>
      </w:r>
      <w:r w:rsidR="009301D5">
        <w:rPr>
          <w:sz w:val="24"/>
          <w:szCs w:val="24"/>
        </w:rPr>
        <w:t xml:space="preserve"> </w:t>
      </w:r>
      <w:r>
        <w:rPr>
          <w:sz w:val="24"/>
          <w:szCs w:val="24"/>
        </w:rPr>
        <w:t>διαζύγια,</w:t>
      </w:r>
      <w:r w:rsidR="009301D5">
        <w:rPr>
          <w:sz w:val="24"/>
          <w:szCs w:val="24"/>
        </w:rPr>
        <w:t xml:space="preserve"> </w:t>
      </w:r>
      <w:r>
        <w:rPr>
          <w:sz w:val="24"/>
          <w:szCs w:val="24"/>
        </w:rPr>
        <w:t xml:space="preserve">διατροφές, επιτροπείες, κηδεμονίες, ισλαμικές διαθήκες </w:t>
      </w:r>
      <w:r>
        <w:rPr>
          <w:sz w:val="24"/>
          <w:szCs w:val="24"/>
        </w:rPr>
        <w:lastRenderedPageBreak/>
        <w:t>και την εξ’ αδιαθέτου διαδοχή , εφόσον αυτή διέπεται από τον ιερό μουσουλμανικό νόμο. Η απαρίθμηση των ζητημάτων οικογενειακού και κληρονομικού δικαίου που ανήκουν στην δικαιοδοσία του Μουφτή είναι περιοριστική.</w:t>
      </w:r>
    </w:p>
    <w:p w:rsidR="00BA757E" w:rsidRPr="00AC5944" w:rsidRDefault="00BA757E" w:rsidP="00A41B24">
      <w:pPr>
        <w:jc w:val="both"/>
        <w:rPr>
          <w:sz w:val="24"/>
          <w:szCs w:val="24"/>
        </w:rPr>
      </w:pPr>
      <w:r>
        <w:rPr>
          <w:b/>
          <w:sz w:val="24"/>
          <w:szCs w:val="24"/>
        </w:rPr>
        <w:t>Ο Μουφτής ως ιεροδίκης</w:t>
      </w:r>
      <w:r w:rsidRPr="00BA757E">
        <w:rPr>
          <w:b/>
          <w:sz w:val="24"/>
          <w:szCs w:val="24"/>
        </w:rPr>
        <w:t xml:space="preserve">: </w:t>
      </w:r>
      <w:r>
        <w:rPr>
          <w:sz w:val="24"/>
          <w:szCs w:val="24"/>
        </w:rPr>
        <w:t xml:space="preserve">Ο Μουφτής δύναται να επιληφθεί μία από τις υποθέσεις κληρονομικού ή οικογενειακού δικαίου που προαναφέρθηκαν , όταν αυτή η έννομη σχέση αφορά αποκλειστικά και μόνο μουσουλμάνους της Δυτικής Θράκης. Αν ένα από τα εμπλεκόμενα στην υπό κρίση έννομη σχέση πρόσωπα είναι αλλόθρησκος , ο Μουφτής παύει να έχει δικαιοδοσία. Πάντως οι Έλληνες μουσουλμάνοι της Θράκης έχουν το δικαίωμα να επιλέξουν είτε στο να υπαχθούν στη δικαιοδοσία του Μουφτή είτε στο να προσφύγουν στα τακτικά δικαστήρια , των οποίων η αρμοδιότητα είναι συντρέχουσα. Το δικαίωμα αυτό φαίνεται ότι αποδυνάμωσε σε ένα βαθμό , την αντισυνταγματικότητα των διατάξεων του ιερού μουσουλμανικού νόμου, του οποίου ορισμένοι θεσμοί αντίκεινται σαφώς προς το Σύνταγμα και τη δημόσια τάξη.  </w:t>
      </w:r>
    </w:p>
    <w:p w:rsidR="00AC5944" w:rsidRPr="00051F59" w:rsidRDefault="00AC5944" w:rsidP="00A41B24">
      <w:pPr>
        <w:jc w:val="both"/>
        <w:rPr>
          <w:sz w:val="24"/>
          <w:szCs w:val="24"/>
        </w:rPr>
      </w:pPr>
    </w:p>
    <w:p w:rsidR="00AC5944" w:rsidRDefault="00E405BC" w:rsidP="00A41B24">
      <w:pPr>
        <w:jc w:val="both"/>
        <w:rPr>
          <w:b/>
          <w:sz w:val="28"/>
          <w:szCs w:val="28"/>
          <w:u w:val="single"/>
        </w:rPr>
      </w:pPr>
      <w:r w:rsidRPr="00A41B24">
        <w:rPr>
          <w:b/>
          <w:sz w:val="28"/>
          <w:szCs w:val="28"/>
          <w:u w:val="single"/>
        </w:rPr>
        <w:t>9)</w:t>
      </w:r>
      <w:proofErr w:type="gramStart"/>
      <w:r w:rsidR="00AC5944">
        <w:rPr>
          <w:b/>
          <w:sz w:val="28"/>
          <w:szCs w:val="28"/>
          <w:u w:val="single"/>
        </w:rPr>
        <w:t>ΝΟΜΙΚΟΣ</w:t>
      </w:r>
      <w:proofErr w:type="gramEnd"/>
      <w:r w:rsidR="00AC5944">
        <w:rPr>
          <w:b/>
          <w:sz w:val="28"/>
          <w:szCs w:val="28"/>
          <w:u w:val="single"/>
        </w:rPr>
        <w:t xml:space="preserve"> ΧΑΡΑΚΤΗΡΙΣΜΟΣ</w:t>
      </w:r>
    </w:p>
    <w:p w:rsidR="00AC5944" w:rsidRDefault="00AC5944" w:rsidP="00A41B24">
      <w:pPr>
        <w:jc w:val="both"/>
        <w:rPr>
          <w:sz w:val="24"/>
          <w:szCs w:val="24"/>
          <w:u w:val="single"/>
        </w:rPr>
      </w:pPr>
      <w:r>
        <w:rPr>
          <w:b/>
          <w:sz w:val="24"/>
          <w:szCs w:val="24"/>
        </w:rPr>
        <w:t>ΤΟ ΠΡΟΒΛΗΜΑ ΚΑΙ Η ΣΗΜΑΣΙΑ ΤΟΥ ΝΟΜΙΚΟΥ ΧΑΡΑΚΤΗΡΙΣΜΟΥ ΣΤΟ ΙΔΙΩΤΙΚΟ ΔΙΕΘΝΕΣ ΔΙΚΑΙΟ</w:t>
      </w:r>
      <w:r w:rsidRPr="00AC5944">
        <w:rPr>
          <w:b/>
          <w:sz w:val="24"/>
          <w:szCs w:val="24"/>
        </w:rPr>
        <w:t>:</w:t>
      </w:r>
      <w:r>
        <w:rPr>
          <w:b/>
          <w:sz w:val="24"/>
          <w:szCs w:val="24"/>
        </w:rPr>
        <w:t xml:space="preserve"> </w:t>
      </w:r>
      <w:r>
        <w:rPr>
          <w:sz w:val="24"/>
          <w:szCs w:val="24"/>
        </w:rPr>
        <w:t xml:space="preserve">Προκειμένου να πληρωθεί η νομοτυπική μορφή ενός κανόνα δικαίου θα πρέπει το αρμόδιο όργανο να διαπιστώνει κάθε φορά αν πληρούνται όλα τα στοιχεία του συγκεκριμένου κανόνα , ώστε να επέλθει η έννομη συνέπειά του. </w:t>
      </w:r>
      <w:r>
        <w:rPr>
          <w:sz w:val="24"/>
          <w:szCs w:val="24"/>
          <w:u w:val="single"/>
        </w:rPr>
        <w:t>Η διαδικασία της υπαγωγής των πραγματικών περιστατικών της υπό κρίση βιοτικής σχέσης στη νομοτυπική μορφή του κανόνα δικαίου αποτελεί τον νομικό χαρακτηρισμό.</w:t>
      </w:r>
    </w:p>
    <w:p w:rsidR="00AC5944" w:rsidRDefault="00AC5944" w:rsidP="00A41B24">
      <w:pPr>
        <w:jc w:val="both"/>
        <w:rPr>
          <w:sz w:val="24"/>
          <w:szCs w:val="24"/>
        </w:rPr>
      </w:pPr>
      <w:r>
        <w:rPr>
          <w:sz w:val="24"/>
          <w:szCs w:val="24"/>
        </w:rPr>
        <w:t xml:space="preserve">Η αποστολή των νομικών χαρακτηρισμών στο πεδίο του ιδιωτικού διεθνούς δικαίου έγκειται στην υπαγωγή της βιοτικής σχέσης σε ορισμένο κανόνα σύγκρουσης και στην μέσω αυτού εύρεση του εφαρμοστέου δικαίου. </w:t>
      </w:r>
      <w:r>
        <w:rPr>
          <w:b/>
          <w:sz w:val="24"/>
          <w:szCs w:val="24"/>
        </w:rPr>
        <w:t xml:space="preserve">Δηλαδή η αποστολή τους τελειώνει μόλις προσδιοριστεί η εφαρμοστέα έννομη τάξη. </w:t>
      </w:r>
      <w:r>
        <w:rPr>
          <w:sz w:val="24"/>
          <w:szCs w:val="24"/>
        </w:rPr>
        <w:t>Αντίθετα, οι νομικοί χαρακτηρισμοί στο πεδίο του ουσιαστικού δικαίου έχουν ως στόχο την υπαγωγή της υπό κρίση βιοτικής σχέσης σε ορισμένο ουσιαστικό κανόνα δικαίου και την μέσω αυτού ουσιαστική ρύθμιση της περί ου ο λόγος υπόθεσης.</w:t>
      </w:r>
    </w:p>
    <w:p w:rsidR="00AC5944" w:rsidRDefault="00AC5944" w:rsidP="00A41B24">
      <w:pPr>
        <w:jc w:val="both"/>
        <w:rPr>
          <w:sz w:val="24"/>
          <w:szCs w:val="24"/>
        </w:rPr>
      </w:pPr>
      <w:r>
        <w:rPr>
          <w:sz w:val="24"/>
          <w:szCs w:val="24"/>
        </w:rPr>
        <w:t xml:space="preserve">Υπάρχουν,  ωστόσο, κάποιες δυσχέρειες στον νομικό χαρακτηρισμό. Στο πεδίο του ιδιωτικού διεθνούς δικαίου οι δυσχέρειες αυτές αυξάνονται και οξύνονται όχι μόνο γιατί οι </w:t>
      </w:r>
      <w:proofErr w:type="spellStart"/>
      <w:r>
        <w:rPr>
          <w:sz w:val="24"/>
          <w:szCs w:val="24"/>
        </w:rPr>
        <w:t>συνδετέες</w:t>
      </w:r>
      <w:proofErr w:type="spellEnd"/>
      <w:r>
        <w:rPr>
          <w:sz w:val="24"/>
          <w:szCs w:val="24"/>
        </w:rPr>
        <w:t xml:space="preserve"> έννοιες των κανόνων σύγκρουσης είναι διατυπωμένες με μορφή συστηματικών κατηγοριών , αλλά και γιατί είναι διατυπωμένες γενικά και με τρόπο αφηρημένο. Ένας ακόμα λόγος για τις δυσχέρειες που παρουσιάζονται στο πεδίο του ιδιωτικού διεθνούς δικαίου όσον αφορά στον νομικό χαρακτηρισμό αποτελεί και το γεγονός ότι οι κανόνες σύγκρουσης του ιδιωτικού διεθνούς δικαίου δεν </w:t>
      </w:r>
      <w:r>
        <w:rPr>
          <w:sz w:val="24"/>
          <w:szCs w:val="24"/>
        </w:rPr>
        <w:lastRenderedPageBreak/>
        <w:t>καθορίζουν μόνο την εφαρμογή του εγχώριου δικαίου αλλά καθορίζουν την εφαρμογή και των αλλοδαπών δικαίων. Και αυτό γιατί η κατάταξη των διαφόρων νομικών θεσμών σε ορισμένες συστηματικές κατηγορίες δεν είναι ομοιόμορφη σε όλα τα δίκαια.</w:t>
      </w:r>
    </w:p>
    <w:p w:rsidR="00AC5944" w:rsidRDefault="00AC5944" w:rsidP="00A41B24">
      <w:pPr>
        <w:jc w:val="both"/>
        <w:rPr>
          <w:i/>
          <w:sz w:val="24"/>
          <w:szCs w:val="24"/>
          <w:u w:val="single"/>
        </w:rPr>
      </w:pPr>
      <w:r>
        <w:rPr>
          <w:i/>
          <w:sz w:val="24"/>
          <w:szCs w:val="24"/>
          <w:u w:val="single"/>
        </w:rPr>
        <w:t xml:space="preserve">Συνοψίζοντας, τα προβλήματα του νομικού χαρακτηρισμού στο ιδιωτικό διεθνές δίκαιο εμφανίζονται ως εξής </w:t>
      </w:r>
      <w:r w:rsidRPr="00AC5944">
        <w:rPr>
          <w:i/>
          <w:sz w:val="24"/>
          <w:szCs w:val="24"/>
          <w:u w:val="single"/>
        </w:rPr>
        <w:t xml:space="preserve">: </w:t>
      </w:r>
      <w:r>
        <w:rPr>
          <w:i/>
          <w:sz w:val="24"/>
          <w:szCs w:val="24"/>
          <w:u w:val="single"/>
        </w:rPr>
        <w:t xml:space="preserve">οι κανόνες σύγκρουσης καθορίζουν το εκάστοτε εφαρμοστέο δίκαιο, ημεδαπό ή αλλοδαπό. Για να βρεθεί το δίκαιο αυτό θα πρέπει να υπαχθεί η υπό κρίση βιοτική σχέση στον αρμόδιο κανόνα ιδιωτικού διεθνούς δικαίου. Η επίδικη ,όμως , σχέση φέρεται (πολλές φορές από τον ίδιο τον ενδιαφερόμενο διάδικο) να διέπεται από το αλλοδαπό δίκαιο που αυτός θεωρεί ότι πρέπει να τη ρυθμίσει. Δηλαδή, φέρεται ότι έχει διαφορετικό νομικό χαρακτήρα από αυτόν που της προσδίδει το ημεδαπό δίκαιο. Έτσι δημιουργούνται αμφιβολίες ως προς την υπαγωγή της συγκεκριμένης βιοτικής σχέσης στον ένα ή στον άλλο κανόνα σύγκρουσης του δικάζοντος δικαστή. Το πρόβλημα του νομικού χαρακτηρισμού επιτείνεται ακόμα περισσότερο όταν ξένοι θεσμοί είναι άγνωστοι στο δίκαιο του </w:t>
      </w:r>
      <w:r>
        <w:rPr>
          <w:i/>
          <w:sz w:val="24"/>
          <w:szCs w:val="24"/>
          <w:u w:val="single"/>
          <w:lang w:val="en-US"/>
        </w:rPr>
        <w:t>forum</w:t>
      </w:r>
      <w:r w:rsidRPr="00AC5944">
        <w:rPr>
          <w:i/>
          <w:sz w:val="24"/>
          <w:szCs w:val="24"/>
          <w:u w:val="single"/>
        </w:rPr>
        <w:t xml:space="preserve">. </w:t>
      </w:r>
    </w:p>
    <w:p w:rsidR="00AC5944" w:rsidRPr="00051F59" w:rsidRDefault="00AC5944" w:rsidP="00A41B24">
      <w:pPr>
        <w:jc w:val="both"/>
        <w:rPr>
          <w:sz w:val="24"/>
          <w:szCs w:val="24"/>
        </w:rPr>
      </w:pPr>
      <w:r>
        <w:rPr>
          <w:b/>
          <w:sz w:val="24"/>
          <w:szCs w:val="24"/>
        </w:rPr>
        <w:t>Προσδιορισμός του δικαίου βάσει του οποίου θα γίνει ο νομικός χαρακτηρισμός</w:t>
      </w:r>
      <w:r w:rsidRPr="00AC5944">
        <w:rPr>
          <w:b/>
          <w:sz w:val="24"/>
          <w:szCs w:val="24"/>
        </w:rPr>
        <w:t>:</w:t>
      </w:r>
      <w:r>
        <w:rPr>
          <w:b/>
          <w:sz w:val="24"/>
          <w:szCs w:val="24"/>
        </w:rPr>
        <w:t xml:space="preserve"> </w:t>
      </w:r>
      <w:r>
        <w:rPr>
          <w:sz w:val="24"/>
          <w:szCs w:val="24"/>
        </w:rPr>
        <w:t xml:space="preserve">ο νομικός χαρακτηρισμός ενός ζητήματος ως δικονομικού ή ουσιαστικού δικαίου γίνεται σχεδόν πάντα σύμφωνα με την </w:t>
      </w:r>
      <w:proofErr w:type="spellStart"/>
      <w:r>
        <w:rPr>
          <w:sz w:val="24"/>
          <w:szCs w:val="24"/>
          <w:lang w:val="en-US"/>
        </w:rPr>
        <w:t>lex</w:t>
      </w:r>
      <w:proofErr w:type="spellEnd"/>
      <w:r w:rsidRPr="00AC5944">
        <w:rPr>
          <w:sz w:val="24"/>
          <w:szCs w:val="24"/>
        </w:rPr>
        <w:t xml:space="preserve"> </w:t>
      </w:r>
      <w:proofErr w:type="spellStart"/>
      <w:r>
        <w:rPr>
          <w:sz w:val="24"/>
          <w:szCs w:val="24"/>
          <w:lang w:val="en-US"/>
        </w:rPr>
        <w:t>fori</w:t>
      </w:r>
      <w:proofErr w:type="spellEnd"/>
      <w:r w:rsidRPr="00AC5944">
        <w:rPr>
          <w:sz w:val="24"/>
          <w:szCs w:val="24"/>
        </w:rPr>
        <w:t>.</w:t>
      </w:r>
    </w:p>
    <w:p w:rsidR="00AC5944" w:rsidRDefault="00AC5944" w:rsidP="00A41B24">
      <w:pPr>
        <w:jc w:val="both"/>
        <w:rPr>
          <w:sz w:val="24"/>
          <w:szCs w:val="24"/>
        </w:rPr>
      </w:pPr>
      <w:r>
        <w:rPr>
          <w:b/>
          <w:sz w:val="24"/>
          <w:szCs w:val="24"/>
          <w:lang w:val="en-US"/>
        </w:rPr>
        <w:t>H</w:t>
      </w:r>
      <w:r w:rsidRPr="00AC5944">
        <w:rPr>
          <w:b/>
          <w:sz w:val="24"/>
          <w:szCs w:val="24"/>
        </w:rPr>
        <w:t xml:space="preserve"> </w:t>
      </w:r>
      <w:r>
        <w:rPr>
          <w:b/>
          <w:sz w:val="24"/>
          <w:szCs w:val="24"/>
        </w:rPr>
        <w:t>θεωρία της</w:t>
      </w:r>
      <w:r w:rsidRPr="00AC5944">
        <w:rPr>
          <w:b/>
          <w:sz w:val="24"/>
          <w:szCs w:val="24"/>
        </w:rPr>
        <w:t xml:space="preserve"> </w:t>
      </w:r>
      <w:proofErr w:type="spellStart"/>
      <w:r>
        <w:rPr>
          <w:b/>
          <w:sz w:val="24"/>
          <w:szCs w:val="24"/>
          <w:lang w:val="en-US"/>
        </w:rPr>
        <w:t>lex</w:t>
      </w:r>
      <w:proofErr w:type="spellEnd"/>
      <w:r w:rsidRPr="00AC5944">
        <w:rPr>
          <w:b/>
          <w:sz w:val="24"/>
          <w:szCs w:val="24"/>
        </w:rPr>
        <w:t xml:space="preserve"> </w:t>
      </w:r>
      <w:proofErr w:type="spellStart"/>
      <w:r>
        <w:rPr>
          <w:b/>
          <w:sz w:val="24"/>
          <w:szCs w:val="24"/>
          <w:lang w:val="en-US"/>
        </w:rPr>
        <w:t>fori</w:t>
      </w:r>
      <w:proofErr w:type="spellEnd"/>
      <w:r w:rsidRPr="00AC5944">
        <w:rPr>
          <w:b/>
          <w:sz w:val="24"/>
          <w:szCs w:val="24"/>
        </w:rPr>
        <w:t>:</w:t>
      </w:r>
      <w:r>
        <w:rPr>
          <w:b/>
          <w:sz w:val="24"/>
          <w:szCs w:val="24"/>
        </w:rPr>
        <w:t xml:space="preserve"> </w:t>
      </w:r>
      <w:r>
        <w:rPr>
          <w:sz w:val="24"/>
          <w:szCs w:val="24"/>
        </w:rPr>
        <w:t xml:space="preserve">ο δικάζων δικαστής, προκειμένου να χαρακτηρίσει μία βιοτική σχέση, θα την χαρακτηρίσει προστρέχοντας στο δικό του </w:t>
      </w:r>
      <w:proofErr w:type="gramStart"/>
      <w:r>
        <w:rPr>
          <w:sz w:val="24"/>
          <w:szCs w:val="24"/>
        </w:rPr>
        <w:t>δίκαιο(</w:t>
      </w:r>
      <w:proofErr w:type="spellStart"/>
      <w:proofErr w:type="gramEnd"/>
      <w:r>
        <w:rPr>
          <w:sz w:val="24"/>
          <w:szCs w:val="24"/>
          <w:lang w:val="en-US"/>
        </w:rPr>
        <w:t>lex</w:t>
      </w:r>
      <w:proofErr w:type="spellEnd"/>
      <w:r w:rsidRPr="00AC5944">
        <w:rPr>
          <w:sz w:val="24"/>
          <w:szCs w:val="24"/>
        </w:rPr>
        <w:t xml:space="preserve"> </w:t>
      </w:r>
      <w:proofErr w:type="spellStart"/>
      <w:r>
        <w:rPr>
          <w:sz w:val="24"/>
          <w:szCs w:val="24"/>
          <w:lang w:val="en-US"/>
        </w:rPr>
        <w:t>fori</w:t>
      </w:r>
      <w:proofErr w:type="spellEnd"/>
      <w:r w:rsidRPr="00AC5944">
        <w:rPr>
          <w:sz w:val="24"/>
          <w:szCs w:val="24"/>
        </w:rPr>
        <w:t>).</w:t>
      </w:r>
      <w:r>
        <w:rPr>
          <w:sz w:val="24"/>
          <w:szCs w:val="24"/>
        </w:rPr>
        <w:t xml:space="preserve"> Λόγος </w:t>
      </w:r>
      <w:r>
        <w:rPr>
          <w:b/>
          <w:sz w:val="24"/>
          <w:szCs w:val="24"/>
        </w:rPr>
        <w:t xml:space="preserve">υπέρ </w:t>
      </w:r>
      <w:r w:rsidRPr="00AC5944">
        <w:rPr>
          <w:b/>
          <w:sz w:val="24"/>
          <w:szCs w:val="24"/>
        </w:rPr>
        <w:t>:</w:t>
      </w:r>
      <w:r>
        <w:rPr>
          <w:b/>
          <w:sz w:val="24"/>
          <w:szCs w:val="24"/>
        </w:rPr>
        <w:t xml:space="preserve"> </w:t>
      </w:r>
      <w:r>
        <w:rPr>
          <w:sz w:val="24"/>
          <w:szCs w:val="24"/>
        </w:rPr>
        <w:t xml:space="preserve">ο νομικός χαρακτηρισμός αποτελεί στην πραγματικότητα </w:t>
      </w:r>
      <w:proofErr w:type="spellStart"/>
      <w:r>
        <w:rPr>
          <w:sz w:val="24"/>
          <w:szCs w:val="24"/>
        </w:rPr>
        <w:t>πρόκριμα</w:t>
      </w:r>
      <w:proofErr w:type="spellEnd"/>
      <w:r>
        <w:rPr>
          <w:sz w:val="24"/>
          <w:szCs w:val="24"/>
        </w:rPr>
        <w:t xml:space="preserve"> της λύσης ιδιωτικού διεθνούς δικαίου , όπου το αλλοδαπό δίκαιο δεν έχει ακόμα λόγο εφαρμογής κατά τη στιγμή που λαμβάνει χώρα ο νομικός χαρακτηρισμός της υπό κρίση υπόθεσης. Επιπλέον, ο ίδιος ο νομοθέτης του </w:t>
      </w:r>
      <w:r>
        <w:rPr>
          <w:sz w:val="24"/>
          <w:szCs w:val="24"/>
          <w:lang w:val="en-US"/>
        </w:rPr>
        <w:t>forum</w:t>
      </w:r>
      <w:r w:rsidRPr="00AC5944">
        <w:rPr>
          <w:sz w:val="24"/>
          <w:szCs w:val="24"/>
        </w:rPr>
        <w:t xml:space="preserve"> </w:t>
      </w:r>
      <w:r>
        <w:rPr>
          <w:sz w:val="24"/>
          <w:szCs w:val="24"/>
        </w:rPr>
        <w:t xml:space="preserve">κατά την θέσπιση των κανόνων σύγκρουσης του δικαίου της πολιτείας του εξέφρασε συγχρόνως και την επιλογή του ως προς τις σχέσεις όπου είναι εφαρμοστέος ο κάθε κανόνας ιδιωτικού διεθνούς δικαίου. Έτσι, ο δικάζων δικαστής θα πρέπει συμμορφούμενος με την αντίληψη του νομοθέτη του , να προβεί στον νομικό χαρακτηρισμό της επίδικης σχέσης υπάγοντάς την στην ανάλογη </w:t>
      </w:r>
      <w:proofErr w:type="spellStart"/>
      <w:r>
        <w:rPr>
          <w:sz w:val="24"/>
          <w:szCs w:val="24"/>
        </w:rPr>
        <w:t>συνδετέα</w:t>
      </w:r>
      <w:proofErr w:type="spellEnd"/>
      <w:r>
        <w:rPr>
          <w:sz w:val="24"/>
          <w:szCs w:val="24"/>
        </w:rPr>
        <w:t xml:space="preserve"> έννοια των αντίστοιχων κανόνων σύγκρουσης.</w:t>
      </w:r>
    </w:p>
    <w:p w:rsidR="00AC5944" w:rsidRDefault="00AC5944" w:rsidP="00A41B24">
      <w:pPr>
        <w:jc w:val="both"/>
        <w:rPr>
          <w:sz w:val="24"/>
          <w:szCs w:val="24"/>
        </w:rPr>
      </w:pPr>
      <w:r>
        <w:rPr>
          <w:b/>
          <w:sz w:val="24"/>
          <w:szCs w:val="24"/>
        </w:rPr>
        <w:t xml:space="preserve">Η θεωρία της </w:t>
      </w:r>
      <w:proofErr w:type="spellStart"/>
      <w:r>
        <w:rPr>
          <w:b/>
          <w:sz w:val="24"/>
          <w:szCs w:val="24"/>
          <w:lang w:val="en-US"/>
        </w:rPr>
        <w:t>lex</w:t>
      </w:r>
      <w:proofErr w:type="spellEnd"/>
      <w:r w:rsidRPr="00AC5944">
        <w:rPr>
          <w:b/>
          <w:sz w:val="24"/>
          <w:szCs w:val="24"/>
        </w:rPr>
        <w:t xml:space="preserve"> </w:t>
      </w:r>
      <w:proofErr w:type="spellStart"/>
      <w:r>
        <w:rPr>
          <w:b/>
          <w:sz w:val="24"/>
          <w:szCs w:val="24"/>
          <w:lang w:val="en-US"/>
        </w:rPr>
        <w:t>causae</w:t>
      </w:r>
      <w:proofErr w:type="spellEnd"/>
      <w:r w:rsidRPr="00AC5944">
        <w:rPr>
          <w:b/>
          <w:sz w:val="24"/>
          <w:szCs w:val="24"/>
        </w:rPr>
        <w:t xml:space="preserve">: </w:t>
      </w:r>
      <w:r>
        <w:rPr>
          <w:sz w:val="24"/>
          <w:szCs w:val="24"/>
        </w:rPr>
        <w:t xml:space="preserve">ο νομικός χαρακτηρισμός της επίδικης σχέσης θα πρέπει να γίνεται από το εφαρμοστέο επ’ αυτής δίκαιο. Όμως μόνος αρμόδιος να υποδείξει ποιο δίκαιο θα κληθεί να εφαρμοστεί στην εκάστοτε υπό ρύθμιση βιοτική σχέση είναι ο αρμόδιος κανόνας σύγκρουσης του </w:t>
      </w:r>
      <w:r>
        <w:rPr>
          <w:sz w:val="24"/>
          <w:szCs w:val="24"/>
          <w:lang w:val="en-US"/>
        </w:rPr>
        <w:t>forum</w:t>
      </w:r>
      <w:r>
        <w:rPr>
          <w:sz w:val="24"/>
          <w:szCs w:val="24"/>
        </w:rPr>
        <w:t xml:space="preserve">. Κι αυτό γιατί την </w:t>
      </w:r>
      <w:proofErr w:type="spellStart"/>
      <w:r>
        <w:rPr>
          <w:sz w:val="24"/>
          <w:szCs w:val="24"/>
          <w:lang w:val="en-US"/>
        </w:rPr>
        <w:t>lex</w:t>
      </w:r>
      <w:proofErr w:type="spellEnd"/>
      <w:r w:rsidRPr="00AC5944">
        <w:rPr>
          <w:sz w:val="24"/>
          <w:szCs w:val="24"/>
        </w:rPr>
        <w:t xml:space="preserve"> </w:t>
      </w:r>
      <w:proofErr w:type="spellStart"/>
      <w:r>
        <w:rPr>
          <w:sz w:val="24"/>
          <w:szCs w:val="24"/>
          <w:lang w:val="en-US"/>
        </w:rPr>
        <w:t>causae</w:t>
      </w:r>
      <w:proofErr w:type="spellEnd"/>
      <w:r w:rsidRPr="00AC5944">
        <w:rPr>
          <w:sz w:val="24"/>
          <w:szCs w:val="24"/>
        </w:rPr>
        <w:t xml:space="preserve"> </w:t>
      </w:r>
      <w:r>
        <w:rPr>
          <w:sz w:val="24"/>
          <w:szCs w:val="24"/>
        </w:rPr>
        <w:t xml:space="preserve">την καθορίζουν οι υπάρχοντες κανόνες σύγκρουσης , γεγονός που σημαίνει ότι για να προσδιοριστεί η </w:t>
      </w:r>
      <w:proofErr w:type="spellStart"/>
      <w:r>
        <w:rPr>
          <w:sz w:val="24"/>
          <w:szCs w:val="24"/>
          <w:lang w:val="en-US"/>
        </w:rPr>
        <w:t>lex</w:t>
      </w:r>
      <w:proofErr w:type="spellEnd"/>
      <w:r w:rsidRPr="00AC5944">
        <w:rPr>
          <w:sz w:val="24"/>
          <w:szCs w:val="24"/>
        </w:rPr>
        <w:t xml:space="preserve"> </w:t>
      </w:r>
      <w:proofErr w:type="spellStart"/>
      <w:r>
        <w:rPr>
          <w:sz w:val="24"/>
          <w:szCs w:val="24"/>
          <w:lang w:val="en-US"/>
        </w:rPr>
        <w:t>causae</w:t>
      </w:r>
      <w:proofErr w:type="spellEnd"/>
      <w:r w:rsidRPr="00AC5944">
        <w:rPr>
          <w:sz w:val="24"/>
          <w:szCs w:val="24"/>
        </w:rPr>
        <w:t xml:space="preserve"> </w:t>
      </w:r>
      <w:r>
        <w:rPr>
          <w:sz w:val="24"/>
          <w:szCs w:val="24"/>
        </w:rPr>
        <w:t>θα πρέπει προηγουμένως να υπαχθεί η επίδικη σχέση στον αρμόδιο κανόνα ιδιωτικού διεθνούς δικαίου.</w:t>
      </w:r>
    </w:p>
    <w:p w:rsidR="00AC5944" w:rsidRDefault="00AC5944" w:rsidP="00A41B24">
      <w:pPr>
        <w:jc w:val="both"/>
        <w:rPr>
          <w:b/>
          <w:i/>
          <w:sz w:val="24"/>
          <w:szCs w:val="24"/>
          <w:u w:val="single"/>
        </w:rPr>
      </w:pPr>
      <w:r>
        <w:rPr>
          <w:b/>
          <w:i/>
          <w:sz w:val="24"/>
          <w:szCs w:val="24"/>
          <w:u w:val="single"/>
        </w:rPr>
        <w:lastRenderedPageBreak/>
        <w:t xml:space="preserve">Από τα παραπάνω καθίσταται σαφές ότι ο νομικός χαρακτηρισμός μόνο σύμφωνα με την </w:t>
      </w:r>
      <w:proofErr w:type="spellStart"/>
      <w:r>
        <w:rPr>
          <w:b/>
          <w:i/>
          <w:sz w:val="24"/>
          <w:szCs w:val="24"/>
          <w:u w:val="single"/>
          <w:lang w:val="en-US"/>
        </w:rPr>
        <w:t>lex</w:t>
      </w:r>
      <w:proofErr w:type="spellEnd"/>
      <w:r w:rsidRPr="00AC5944">
        <w:rPr>
          <w:b/>
          <w:i/>
          <w:sz w:val="24"/>
          <w:szCs w:val="24"/>
          <w:u w:val="single"/>
        </w:rPr>
        <w:t xml:space="preserve"> </w:t>
      </w:r>
      <w:proofErr w:type="spellStart"/>
      <w:r>
        <w:rPr>
          <w:b/>
          <w:i/>
          <w:sz w:val="24"/>
          <w:szCs w:val="24"/>
          <w:u w:val="single"/>
          <w:lang w:val="en-US"/>
        </w:rPr>
        <w:t>fori</w:t>
      </w:r>
      <w:proofErr w:type="spellEnd"/>
      <w:r w:rsidRPr="00AC5944">
        <w:rPr>
          <w:b/>
          <w:i/>
          <w:sz w:val="24"/>
          <w:szCs w:val="24"/>
          <w:u w:val="single"/>
        </w:rPr>
        <w:t xml:space="preserve"> </w:t>
      </w:r>
      <w:r>
        <w:rPr>
          <w:b/>
          <w:i/>
          <w:sz w:val="24"/>
          <w:szCs w:val="24"/>
          <w:u w:val="single"/>
        </w:rPr>
        <w:t xml:space="preserve">είναι δυνατόν να γίνει(κρατούσα άποψη). </w:t>
      </w:r>
    </w:p>
    <w:p w:rsidR="00AC5944" w:rsidRPr="00051F59" w:rsidRDefault="00AC5944" w:rsidP="00A41B24">
      <w:pPr>
        <w:jc w:val="both"/>
        <w:rPr>
          <w:sz w:val="24"/>
          <w:szCs w:val="24"/>
        </w:rPr>
      </w:pPr>
      <w:r>
        <w:rPr>
          <w:b/>
          <w:i/>
          <w:sz w:val="24"/>
          <w:szCs w:val="24"/>
          <w:u w:val="single"/>
        </w:rPr>
        <w:t>Η λύση που πρέπει να ακολουθηθεί</w:t>
      </w:r>
      <w:r w:rsidRPr="00AC5944">
        <w:rPr>
          <w:b/>
          <w:i/>
          <w:sz w:val="24"/>
          <w:szCs w:val="24"/>
          <w:u w:val="single"/>
        </w:rPr>
        <w:t xml:space="preserve">: </w:t>
      </w:r>
      <w:r>
        <w:rPr>
          <w:sz w:val="24"/>
          <w:szCs w:val="24"/>
        </w:rPr>
        <w:t xml:space="preserve">όταν ο δικάζων δικαστής έχει </w:t>
      </w:r>
      <w:proofErr w:type="spellStart"/>
      <w:r>
        <w:rPr>
          <w:sz w:val="24"/>
          <w:szCs w:val="24"/>
        </w:rPr>
        <w:t>ενώπιόν</w:t>
      </w:r>
      <w:proofErr w:type="spellEnd"/>
      <w:r>
        <w:rPr>
          <w:sz w:val="24"/>
          <w:szCs w:val="24"/>
        </w:rPr>
        <w:t xml:space="preserve"> του μία υπόθεση με στοιχεία </w:t>
      </w:r>
      <w:proofErr w:type="spellStart"/>
      <w:r>
        <w:rPr>
          <w:sz w:val="24"/>
          <w:szCs w:val="24"/>
        </w:rPr>
        <w:t>αλλοδαπότητας</w:t>
      </w:r>
      <w:proofErr w:type="spellEnd"/>
      <w:r>
        <w:rPr>
          <w:sz w:val="24"/>
          <w:szCs w:val="24"/>
        </w:rPr>
        <w:t xml:space="preserve"> θα πρέπει αρχικά να υπάγει τα πραγματικά περιστατικά της επίδικης σχέσης στον αρμόδιο κανόνα ιδιωτικού διεθνούς δικαίου του </w:t>
      </w:r>
      <w:r>
        <w:rPr>
          <w:sz w:val="24"/>
          <w:szCs w:val="24"/>
          <w:lang w:val="en-US"/>
        </w:rPr>
        <w:t>forum</w:t>
      </w:r>
      <w:r w:rsidRPr="00AC5944">
        <w:rPr>
          <w:sz w:val="24"/>
          <w:szCs w:val="24"/>
        </w:rPr>
        <w:t xml:space="preserve">. </w:t>
      </w:r>
      <w:r>
        <w:rPr>
          <w:sz w:val="24"/>
          <w:szCs w:val="24"/>
        </w:rPr>
        <w:t xml:space="preserve">Μέσω του κανόνα αυτού θα οδηγηθεί στο εφαρμοστέο δίκαιο της υπό κρίσης βιοτικής σχέσης , ημεδαπό ή αλλοδαπό. Κατά την υπαγωγή όμως, ο δικάζων δικαστής δεν πρέπει να επηρεάζεται από αντίστοιχες έννοιες του ουσιαστικού του δικαίου , αλλά θα πρέπει να αντιμετωπίζει τα πραγματικά περιστατικά τελείως άχρωμα και ουδέτερα. Έπειτα θα πρέπει να προσπαθήσει να ανεύρει στο πλάτος ποιάς </w:t>
      </w:r>
      <w:proofErr w:type="spellStart"/>
      <w:r>
        <w:rPr>
          <w:sz w:val="24"/>
          <w:szCs w:val="24"/>
        </w:rPr>
        <w:t>συνδετέας</w:t>
      </w:r>
      <w:proofErr w:type="spellEnd"/>
      <w:r>
        <w:rPr>
          <w:sz w:val="24"/>
          <w:szCs w:val="24"/>
        </w:rPr>
        <w:t xml:space="preserve"> έννοιας του ημεδαπού συστήματος ιδιωτικού διεθνούς δικαίου εμπίπτουν τα πραγματικά περιστατικά της επίδικης κάθε φορά σχέσης. Ο δικάζων δικαστής εκκινεί, κατά συνέπεια , από το ιδιωτικό διεθνές δίκαιο του </w:t>
      </w:r>
      <w:r>
        <w:rPr>
          <w:sz w:val="24"/>
          <w:szCs w:val="24"/>
          <w:lang w:val="en-US"/>
        </w:rPr>
        <w:t>forum</w:t>
      </w:r>
      <w:r w:rsidRPr="00AC5944">
        <w:rPr>
          <w:sz w:val="24"/>
          <w:szCs w:val="24"/>
        </w:rPr>
        <w:t xml:space="preserve"> </w:t>
      </w:r>
      <w:r>
        <w:rPr>
          <w:sz w:val="24"/>
          <w:szCs w:val="24"/>
        </w:rPr>
        <w:t xml:space="preserve">και ο νομικός χαρακτηρισμός της υπό κρίση υπόθεσης γίνεται σύμφωνα με την </w:t>
      </w:r>
      <w:proofErr w:type="spellStart"/>
      <w:r>
        <w:rPr>
          <w:sz w:val="24"/>
          <w:szCs w:val="24"/>
          <w:lang w:val="en-US"/>
        </w:rPr>
        <w:t>lex</w:t>
      </w:r>
      <w:proofErr w:type="spellEnd"/>
      <w:r w:rsidRPr="00AC5944">
        <w:rPr>
          <w:sz w:val="24"/>
          <w:szCs w:val="24"/>
        </w:rPr>
        <w:t xml:space="preserve"> </w:t>
      </w:r>
      <w:proofErr w:type="spellStart"/>
      <w:r>
        <w:rPr>
          <w:sz w:val="24"/>
          <w:szCs w:val="24"/>
          <w:lang w:val="en-US"/>
        </w:rPr>
        <w:t>fori</w:t>
      </w:r>
      <w:proofErr w:type="spellEnd"/>
      <w:r w:rsidRPr="00AC5944">
        <w:rPr>
          <w:sz w:val="24"/>
          <w:szCs w:val="24"/>
        </w:rPr>
        <w:t>.</w:t>
      </w:r>
    </w:p>
    <w:p w:rsidR="00AC5944" w:rsidRDefault="00AC5944" w:rsidP="00A41B24">
      <w:pPr>
        <w:jc w:val="both"/>
        <w:rPr>
          <w:sz w:val="24"/>
          <w:szCs w:val="24"/>
        </w:rPr>
      </w:pPr>
      <w:r>
        <w:rPr>
          <w:sz w:val="24"/>
          <w:szCs w:val="24"/>
        </w:rPr>
        <w:t>Για να υπαχθεί ένας  άγνωστος αλλοδαπός θεσμός στον αρμόδιο κανόνα σύγκρουσης του ελληνικού ιδιωτικού διεθνούς δικαίου, θα πρέπει να συνεκτιμηθούν οι αντιλήψεις του αλλοδαπού νομοθέτη από κάθε άποψη- νομοθετική και τελεολογική και μετά την εμπεριστατωμένη σχετική έρευνα, να γίνει η ένταξη του υπό κρίση θεσμού στον αρμόδιο ελληνικό κανόνα του ιδιωτικού διεθνούς δικαίου , προκειμένου να ανευρεθεί το εφαρμοστέο επί αυτού δίκαιο, ημεδαπό ή αλλοδαπό.</w:t>
      </w:r>
    </w:p>
    <w:p w:rsidR="00AC5944" w:rsidRDefault="00AC5944" w:rsidP="00A41B24">
      <w:pPr>
        <w:jc w:val="both"/>
        <w:rPr>
          <w:sz w:val="24"/>
          <w:szCs w:val="24"/>
        </w:rPr>
      </w:pPr>
    </w:p>
    <w:p w:rsidR="00AC5944" w:rsidRDefault="00E405BC" w:rsidP="00A41B24">
      <w:pPr>
        <w:jc w:val="both"/>
        <w:rPr>
          <w:b/>
          <w:sz w:val="28"/>
          <w:szCs w:val="28"/>
          <w:u w:val="single"/>
        </w:rPr>
      </w:pPr>
      <w:r w:rsidRPr="00A41B24">
        <w:rPr>
          <w:b/>
          <w:sz w:val="28"/>
          <w:szCs w:val="28"/>
          <w:u w:val="single"/>
        </w:rPr>
        <w:t>10)</w:t>
      </w:r>
      <w:proofErr w:type="gramStart"/>
      <w:r w:rsidR="00AC5944">
        <w:rPr>
          <w:b/>
          <w:sz w:val="28"/>
          <w:szCs w:val="28"/>
          <w:u w:val="single"/>
        </w:rPr>
        <w:t>Η</w:t>
      </w:r>
      <w:proofErr w:type="gramEnd"/>
      <w:r w:rsidR="00AC5944">
        <w:rPr>
          <w:b/>
          <w:sz w:val="28"/>
          <w:szCs w:val="28"/>
          <w:u w:val="single"/>
        </w:rPr>
        <w:t xml:space="preserve"> ΠΑΡΑΠΟΜΠΗ</w:t>
      </w:r>
    </w:p>
    <w:p w:rsidR="00AC5944" w:rsidRDefault="00AC5944" w:rsidP="00A41B24">
      <w:pPr>
        <w:jc w:val="both"/>
        <w:rPr>
          <w:sz w:val="24"/>
          <w:szCs w:val="24"/>
        </w:rPr>
      </w:pPr>
      <w:r w:rsidRPr="00AC5944">
        <w:rPr>
          <w:b/>
          <w:sz w:val="24"/>
          <w:szCs w:val="24"/>
        </w:rPr>
        <w:t xml:space="preserve">Το πρόβλημα της παραπομπής: </w:t>
      </w:r>
      <w:r>
        <w:rPr>
          <w:sz w:val="24"/>
          <w:szCs w:val="24"/>
        </w:rPr>
        <w:t xml:space="preserve">ο κανόνας σύγκρουσης του </w:t>
      </w:r>
      <w:r>
        <w:rPr>
          <w:sz w:val="24"/>
          <w:szCs w:val="24"/>
          <w:lang w:val="en-US"/>
        </w:rPr>
        <w:t>forum</w:t>
      </w:r>
      <w:r w:rsidRPr="00AC5944">
        <w:rPr>
          <w:sz w:val="24"/>
          <w:szCs w:val="24"/>
        </w:rPr>
        <w:t xml:space="preserve"> </w:t>
      </w:r>
      <w:r>
        <w:rPr>
          <w:sz w:val="24"/>
          <w:szCs w:val="24"/>
        </w:rPr>
        <w:t xml:space="preserve">προβλέπει την εφαρμογή αλλοδαπού δικαίου , του οποίου ωστόσο,  ο κανόνας σύγκρουσης οδηγεί στην εφαρμογή δικαίου άλλου από εκείνο που υποδεικνύει το ιδιωτικό διεθνές δίκαιο του </w:t>
      </w:r>
      <w:r>
        <w:rPr>
          <w:sz w:val="24"/>
          <w:szCs w:val="24"/>
          <w:lang w:val="en-US"/>
        </w:rPr>
        <w:t>forum</w:t>
      </w:r>
      <w:r w:rsidRPr="00AC5944">
        <w:rPr>
          <w:sz w:val="24"/>
          <w:szCs w:val="24"/>
        </w:rPr>
        <w:t>.</w:t>
      </w:r>
    </w:p>
    <w:p w:rsidR="00AC5944" w:rsidRDefault="00AC5944" w:rsidP="00A41B24">
      <w:pPr>
        <w:jc w:val="both"/>
        <w:rPr>
          <w:sz w:val="24"/>
          <w:szCs w:val="24"/>
        </w:rPr>
      </w:pPr>
      <w:r>
        <w:rPr>
          <w:b/>
          <w:sz w:val="24"/>
          <w:szCs w:val="24"/>
        </w:rPr>
        <w:t>Γενεσιουργός αιτία του προβλήματος</w:t>
      </w:r>
      <w:r w:rsidRPr="00AC5944">
        <w:rPr>
          <w:b/>
          <w:sz w:val="24"/>
          <w:szCs w:val="24"/>
        </w:rPr>
        <w:t xml:space="preserve">: </w:t>
      </w:r>
      <w:r>
        <w:rPr>
          <w:sz w:val="24"/>
          <w:szCs w:val="24"/>
        </w:rPr>
        <w:t xml:space="preserve">το πρόβλημα της παραπομπής οφείλεται στην χρησιμοποίηση διαφορετικών συνδετικών εννοιών(συνδέσμων) από τους κανόνες σύγκρουσης των διαφόρων πολιτειών , και κυρίως στο ότι ο ίδιος τύπος εννόμων σχέσεων από ορισμένα ιδιωτικά διεθνή δίκαια υπάγεται στο δίκαιο της ιθαγένειας και από άλλα στο δίκαιο της κατοικίας. </w:t>
      </w:r>
    </w:p>
    <w:p w:rsidR="00AC5944" w:rsidRDefault="00AC5944" w:rsidP="00A41B24">
      <w:pPr>
        <w:jc w:val="both"/>
        <w:rPr>
          <w:sz w:val="24"/>
          <w:szCs w:val="24"/>
        </w:rPr>
      </w:pPr>
      <w:r>
        <w:rPr>
          <w:b/>
          <w:sz w:val="24"/>
          <w:szCs w:val="24"/>
        </w:rPr>
        <w:t xml:space="preserve">Τύποι παραπομπής </w:t>
      </w:r>
      <w:r w:rsidRPr="00AC5944">
        <w:rPr>
          <w:b/>
          <w:sz w:val="24"/>
          <w:szCs w:val="24"/>
        </w:rPr>
        <w:t xml:space="preserve">: </w:t>
      </w:r>
      <w:r>
        <w:rPr>
          <w:b/>
          <w:sz w:val="24"/>
          <w:szCs w:val="24"/>
        </w:rPr>
        <w:t xml:space="preserve">1) </w:t>
      </w:r>
      <w:proofErr w:type="spellStart"/>
      <w:r>
        <w:rPr>
          <w:sz w:val="24"/>
          <w:szCs w:val="24"/>
        </w:rPr>
        <w:t>Αναπαραπομπή</w:t>
      </w:r>
      <w:proofErr w:type="spellEnd"/>
      <w:r w:rsidRPr="00AC5944">
        <w:rPr>
          <w:b/>
          <w:sz w:val="24"/>
          <w:szCs w:val="24"/>
        </w:rPr>
        <w:t xml:space="preserve"> </w:t>
      </w:r>
      <w:r>
        <w:rPr>
          <w:b/>
          <w:sz w:val="24"/>
          <w:szCs w:val="24"/>
        </w:rPr>
        <w:t>=</w:t>
      </w:r>
      <w:r>
        <w:rPr>
          <w:b/>
          <w:i/>
          <w:sz w:val="24"/>
          <w:szCs w:val="24"/>
          <w:u w:val="single"/>
        </w:rPr>
        <w:t xml:space="preserve"> </w:t>
      </w:r>
      <w:r>
        <w:rPr>
          <w:sz w:val="24"/>
          <w:szCs w:val="24"/>
        </w:rPr>
        <w:t>όταν ο αλλοδαπός κανόνας ιδιωτικού διεθνούς δικαίου οδηγεί  στην εφαρμογή του δικαίου του δικάζοντος δικαστή</w:t>
      </w:r>
      <w:r w:rsidRPr="00AC5944">
        <w:rPr>
          <w:b/>
          <w:sz w:val="24"/>
          <w:szCs w:val="24"/>
        </w:rPr>
        <w:t xml:space="preserve">  </w:t>
      </w:r>
      <w:r>
        <w:rPr>
          <w:b/>
          <w:sz w:val="24"/>
          <w:szCs w:val="24"/>
        </w:rPr>
        <w:t>(</w:t>
      </w:r>
      <w:proofErr w:type="spellStart"/>
      <w:r>
        <w:rPr>
          <w:b/>
          <w:sz w:val="24"/>
          <w:szCs w:val="24"/>
          <w:lang w:val="en-US"/>
        </w:rPr>
        <w:t>lex</w:t>
      </w:r>
      <w:proofErr w:type="spellEnd"/>
      <w:r w:rsidRPr="00AC5944">
        <w:rPr>
          <w:b/>
          <w:sz w:val="24"/>
          <w:szCs w:val="24"/>
        </w:rPr>
        <w:t xml:space="preserve"> </w:t>
      </w:r>
      <w:proofErr w:type="spellStart"/>
      <w:r>
        <w:rPr>
          <w:b/>
          <w:sz w:val="24"/>
          <w:szCs w:val="24"/>
          <w:lang w:val="en-US"/>
        </w:rPr>
        <w:t>fori</w:t>
      </w:r>
      <w:proofErr w:type="spellEnd"/>
      <w:r w:rsidRPr="00AC5944">
        <w:rPr>
          <w:b/>
          <w:sz w:val="24"/>
          <w:szCs w:val="24"/>
        </w:rPr>
        <w:t xml:space="preserve">) </w:t>
      </w:r>
      <w:r>
        <w:rPr>
          <w:b/>
          <w:sz w:val="24"/>
          <w:szCs w:val="24"/>
        </w:rPr>
        <w:t>και 2)</w:t>
      </w:r>
      <w:r>
        <w:rPr>
          <w:sz w:val="24"/>
          <w:szCs w:val="24"/>
        </w:rPr>
        <w:t xml:space="preserve"> περαιτέρω παραπομπή= όταν ο αλλοδαπός κανόνας ιδιωτικού διεθνούς δικαίου οδηγεί στην εφαρμογή του δικαίου τρίτης χώρας.</w:t>
      </w:r>
    </w:p>
    <w:p w:rsidR="00AC5944" w:rsidRDefault="00AC5944" w:rsidP="00A41B24">
      <w:pPr>
        <w:jc w:val="both"/>
        <w:rPr>
          <w:sz w:val="24"/>
          <w:szCs w:val="24"/>
        </w:rPr>
      </w:pPr>
      <w:r>
        <w:rPr>
          <w:sz w:val="24"/>
          <w:szCs w:val="24"/>
          <w:u w:val="single"/>
        </w:rPr>
        <w:lastRenderedPageBreak/>
        <w:t xml:space="preserve">Επιχειρήματα υπέρ της παραπομπής </w:t>
      </w:r>
      <w:r w:rsidRPr="00AC5944">
        <w:rPr>
          <w:sz w:val="24"/>
          <w:szCs w:val="24"/>
        </w:rPr>
        <w:t xml:space="preserve">: </w:t>
      </w:r>
      <w:r>
        <w:rPr>
          <w:sz w:val="24"/>
          <w:szCs w:val="24"/>
        </w:rPr>
        <w:t xml:space="preserve">με την παραπομπή επέρχεται ο συγχρονισμός των λύσεων που προδιαγράφει ως προς την </w:t>
      </w:r>
      <w:proofErr w:type="spellStart"/>
      <w:r>
        <w:rPr>
          <w:sz w:val="24"/>
          <w:szCs w:val="24"/>
          <w:lang w:val="en-US"/>
        </w:rPr>
        <w:t>lex</w:t>
      </w:r>
      <w:proofErr w:type="spellEnd"/>
      <w:r w:rsidRPr="00AC5944">
        <w:rPr>
          <w:sz w:val="24"/>
          <w:szCs w:val="24"/>
        </w:rPr>
        <w:t xml:space="preserve"> </w:t>
      </w:r>
      <w:proofErr w:type="spellStart"/>
      <w:r>
        <w:rPr>
          <w:sz w:val="24"/>
          <w:szCs w:val="24"/>
          <w:lang w:val="en-US"/>
        </w:rPr>
        <w:t>causae</w:t>
      </w:r>
      <w:proofErr w:type="spellEnd"/>
      <w:r w:rsidRPr="00AC5944">
        <w:rPr>
          <w:sz w:val="24"/>
          <w:szCs w:val="24"/>
        </w:rPr>
        <w:t xml:space="preserve"> </w:t>
      </w:r>
      <w:r>
        <w:rPr>
          <w:sz w:val="24"/>
          <w:szCs w:val="24"/>
        </w:rPr>
        <w:t xml:space="preserve">καθένα από τα ιδιωτικά διεθνή δίκαια των κρατών με τις οποίες συνδέεται η ένδικη σχέση. Το δίκαιο που τελικά εφαρμόζεται από τον δικάζοντα δικαστή καθορίζεται αφού προηγουμένως ληφθεί υπόψη το σύνολο των κανόνων σύγκρουσης των κρατών αυτών . Έτσι αίρονται τα προβλήματα που γεννά η επιλογή διαφορετικών συνδέσμων από τα επιμέρους εθνικά συστήματα ιδιωτικού διεθνούς δικαίου και επιτυγχάνεται διεθνής ομοιομορφία των λύσεων. </w:t>
      </w:r>
    </w:p>
    <w:p w:rsidR="00AC5944" w:rsidRPr="00051F59" w:rsidRDefault="00AC5944" w:rsidP="00A41B24">
      <w:pPr>
        <w:jc w:val="both"/>
        <w:rPr>
          <w:sz w:val="24"/>
          <w:szCs w:val="24"/>
        </w:rPr>
      </w:pPr>
      <w:r>
        <w:rPr>
          <w:sz w:val="24"/>
          <w:szCs w:val="24"/>
          <w:u w:val="single"/>
        </w:rPr>
        <w:t xml:space="preserve">Επιχειρήματα κατά της παραπομπής </w:t>
      </w:r>
      <w:r w:rsidRPr="00AC5944">
        <w:rPr>
          <w:sz w:val="24"/>
          <w:szCs w:val="24"/>
          <w:u w:val="single"/>
        </w:rPr>
        <w:t>:</w:t>
      </w:r>
      <w:r>
        <w:rPr>
          <w:sz w:val="24"/>
          <w:szCs w:val="24"/>
          <w:u w:val="single"/>
        </w:rPr>
        <w:t xml:space="preserve"> </w:t>
      </w:r>
      <w:r>
        <w:rPr>
          <w:sz w:val="24"/>
          <w:szCs w:val="24"/>
        </w:rPr>
        <w:t xml:space="preserve">ο εφαρμοστής του δικαίου εμπλέκεται σε έναν φαύλο κύκλο , δεδομένου ότι θα πρέπει κατά λογική συνέπεια να εφαρμοστεί και στο σύνολό του το δίκαιο , στο οποίο παραπέμπει ο κανόνας ιδιωτικού διεθνούς δικαίου της </w:t>
      </w:r>
      <w:proofErr w:type="spellStart"/>
      <w:r>
        <w:rPr>
          <w:sz w:val="24"/>
          <w:szCs w:val="24"/>
          <w:lang w:val="en-US"/>
        </w:rPr>
        <w:t>lex</w:t>
      </w:r>
      <w:proofErr w:type="spellEnd"/>
      <w:r w:rsidRPr="00AC5944">
        <w:rPr>
          <w:sz w:val="24"/>
          <w:szCs w:val="24"/>
        </w:rPr>
        <w:t xml:space="preserve"> </w:t>
      </w:r>
      <w:proofErr w:type="spellStart"/>
      <w:r>
        <w:rPr>
          <w:sz w:val="24"/>
          <w:szCs w:val="24"/>
          <w:lang w:val="en-US"/>
        </w:rPr>
        <w:t>fori</w:t>
      </w:r>
      <w:proofErr w:type="spellEnd"/>
      <w:r w:rsidRPr="00AC5944">
        <w:rPr>
          <w:sz w:val="24"/>
          <w:szCs w:val="24"/>
        </w:rPr>
        <w:t xml:space="preserve">. </w:t>
      </w:r>
      <w:r>
        <w:rPr>
          <w:sz w:val="24"/>
          <w:szCs w:val="24"/>
          <w:lang w:val="en-US"/>
        </w:rPr>
        <w:t>O</w:t>
      </w:r>
      <w:r w:rsidRPr="00AC5944">
        <w:rPr>
          <w:sz w:val="24"/>
          <w:szCs w:val="24"/>
        </w:rPr>
        <w:t xml:space="preserve"> </w:t>
      </w:r>
      <w:r>
        <w:rPr>
          <w:sz w:val="24"/>
          <w:szCs w:val="24"/>
        </w:rPr>
        <w:t xml:space="preserve">κανόνας αυτός είναι δυνατόν με την σειρά του να </w:t>
      </w:r>
      <w:proofErr w:type="spellStart"/>
      <w:r>
        <w:rPr>
          <w:sz w:val="24"/>
          <w:szCs w:val="24"/>
        </w:rPr>
        <w:t>αναπαραπέμπει</w:t>
      </w:r>
      <w:proofErr w:type="spellEnd"/>
      <w:r>
        <w:rPr>
          <w:sz w:val="24"/>
          <w:szCs w:val="24"/>
        </w:rPr>
        <w:t xml:space="preserve"> στη </w:t>
      </w:r>
      <w:proofErr w:type="spellStart"/>
      <w:r>
        <w:rPr>
          <w:sz w:val="24"/>
          <w:szCs w:val="24"/>
          <w:lang w:val="en-US"/>
        </w:rPr>
        <w:t>lex</w:t>
      </w:r>
      <w:proofErr w:type="spellEnd"/>
      <w:r w:rsidRPr="00AC5944">
        <w:rPr>
          <w:sz w:val="24"/>
          <w:szCs w:val="24"/>
        </w:rPr>
        <w:t xml:space="preserve"> </w:t>
      </w:r>
      <w:proofErr w:type="spellStart"/>
      <w:r>
        <w:rPr>
          <w:sz w:val="24"/>
          <w:szCs w:val="24"/>
          <w:lang w:val="en-US"/>
        </w:rPr>
        <w:t>fori</w:t>
      </w:r>
      <w:proofErr w:type="spellEnd"/>
      <w:r w:rsidRPr="00AC5944">
        <w:rPr>
          <w:sz w:val="24"/>
          <w:szCs w:val="24"/>
        </w:rPr>
        <w:t xml:space="preserve"> </w:t>
      </w:r>
      <w:r>
        <w:rPr>
          <w:sz w:val="24"/>
          <w:szCs w:val="24"/>
        </w:rPr>
        <w:t xml:space="preserve">ή να παραπέμπει περαιτέρω σε άλλο δίκαιο. Θα υπάρχει,  επομένως, μία συνεχή σειρά παραπομπών με αποτέλεσμα την αδυναμία καθορισμού της </w:t>
      </w:r>
      <w:proofErr w:type="spellStart"/>
      <w:r>
        <w:rPr>
          <w:sz w:val="24"/>
          <w:szCs w:val="24"/>
          <w:lang w:val="en-US"/>
        </w:rPr>
        <w:t>lex</w:t>
      </w:r>
      <w:proofErr w:type="spellEnd"/>
      <w:r w:rsidRPr="00AC5944">
        <w:rPr>
          <w:sz w:val="24"/>
          <w:szCs w:val="24"/>
        </w:rPr>
        <w:t xml:space="preserve"> </w:t>
      </w:r>
      <w:proofErr w:type="spellStart"/>
      <w:r>
        <w:rPr>
          <w:sz w:val="24"/>
          <w:szCs w:val="24"/>
          <w:lang w:val="en-US"/>
        </w:rPr>
        <w:t>causae</w:t>
      </w:r>
      <w:proofErr w:type="spellEnd"/>
      <w:r w:rsidRPr="00AC5944">
        <w:rPr>
          <w:sz w:val="24"/>
          <w:szCs w:val="24"/>
        </w:rPr>
        <w:t>.</w:t>
      </w:r>
    </w:p>
    <w:p w:rsidR="00AC5944" w:rsidRDefault="00AC5944" w:rsidP="00A41B24">
      <w:pPr>
        <w:jc w:val="both"/>
        <w:rPr>
          <w:sz w:val="24"/>
          <w:szCs w:val="24"/>
        </w:rPr>
      </w:pPr>
      <w:r>
        <w:rPr>
          <w:b/>
          <w:sz w:val="24"/>
          <w:szCs w:val="24"/>
          <w:lang w:val="en-US"/>
        </w:rPr>
        <w:t>H</w:t>
      </w:r>
      <w:r w:rsidRPr="00AC5944">
        <w:rPr>
          <w:b/>
          <w:sz w:val="24"/>
          <w:szCs w:val="24"/>
        </w:rPr>
        <w:t xml:space="preserve"> </w:t>
      </w:r>
      <w:r>
        <w:rPr>
          <w:b/>
          <w:sz w:val="24"/>
          <w:szCs w:val="24"/>
        </w:rPr>
        <w:t>απαγόρευση της παραπομπής στο ελληνικό δίκαιο</w:t>
      </w:r>
      <w:r w:rsidRPr="00AC5944">
        <w:rPr>
          <w:b/>
          <w:sz w:val="24"/>
          <w:szCs w:val="24"/>
        </w:rPr>
        <w:t xml:space="preserve">: </w:t>
      </w:r>
      <w:r>
        <w:rPr>
          <w:sz w:val="24"/>
          <w:szCs w:val="24"/>
        </w:rPr>
        <w:t xml:space="preserve">Υπό την επίδραση των απόψεων του Γ. </w:t>
      </w:r>
      <w:proofErr w:type="spellStart"/>
      <w:proofErr w:type="gramStart"/>
      <w:r>
        <w:rPr>
          <w:sz w:val="24"/>
          <w:szCs w:val="24"/>
        </w:rPr>
        <w:t>Μαριδάκη</w:t>
      </w:r>
      <w:proofErr w:type="spellEnd"/>
      <w:r>
        <w:rPr>
          <w:sz w:val="24"/>
          <w:szCs w:val="24"/>
        </w:rPr>
        <w:t xml:space="preserve"> ,</w:t>
      </w:r>
      <w:proofErr w:type="gramEnd"/>
      <w:r>
        <w:rPr>
          <w:sz w:val="24"/>
          <w:szCs w:val="24"/>
        </w:rPr>
        <w:t xml:space="preserve"> απαγορεύθηκε ρητά στο ελληνικό δίκαιο η παραπομπή. Συγκεκριμένα το 32 ΑΚ ορίζει ότι </w:t>
      </w:r>
      <w:r>
        <w:rPr>
          <w:i/>
          <w:sz w:val="24"/>
          <w:szCs w:val="24"/>
          <w:u w:val="single"/>
        </w:rPr>
        <w:t xml:space="preserve">στο αλλοδαπό δίκαιο που πρέπει να εφαρμοσθεί δεν περιλαμβάνονται και οι κανόνες ιδιωτικού διεθνούς δικαίου της αλλοδαπής πολιτείας. </w:t>
      </w:r>
      <w:r>
        <w:rPr>
          <w:sz w:val="24"/>
          <w:szCs w:val="24"/>
        </w:rPr>
        <w:t>Η αναφορά του όρου ‘’</w:t>
      </w:r>
      <w:proofErr w:type="spellStart"/>
      <w:r>
        <w:rPr>
          <w:sz w:val="24"/>
          <w:szCs w:val="24"/>
        </w:rPr>
        <w:t>αναπαραπομπή</w:t>
      </w:r>
      <w:proofErr w:type="spellEnd"/>
      <w:r>
        <w:rPr>
          <w:sz w:val="24"/>
          <w:szCs w:val="24"/>
        </w:rPr>
        <w:t xml:space="preserve">’’ στον παράτιτλο δεν μπορεί πάντως να θεμελιώσει την άποψη ότι μόνο η </w:t>
      </w:r>
      <w:proofErr w:type="spellStart"/>
      <w:r>
        <w:rPr>
          <w:sz w:val="24"/>
          <w:szCs w:val="24"/>
        </w:rPr>
        <w:t>αναπαραπομπή</w:t>
      </w:r>
      <w:proofErr w:type="spellEnd"/>
      <w:r>
        <w:rPr>
          <w:sz w:val="24"/>
          <w:szCs w:val="24"/>
        </w:rPr>
        <w:t xml:space="preserve"> απαγορεύεται  και ότι υπάρχουν περιθώρια για την αποδοχή της περαιτέρω παραπομπής. Το ακριβές νόημα της διάταξης είναι ότι εφαρμόζονται μόνο οι ουσιαστικού δικαίου διατάξεις του δικαίου που υποδεικνύεται ως </w:t>
      </w:r>
      <w:proofErr w:type="spellStart"/>
      <w:r>
        <w:rPr>
          <w:sz w:val="24"/>
          <w:szCs w:val="24"/>
          <w:lang w:val="en-US"/>
        </w:rPr>
        <w:t>lex</w:t>
      </w:r>
      <w:proofErr w:type="spellEnd"/>
      <w:r w:rsidRPr="00AC5944">
        <w:rPr>
          <w:sz w:val="24"/>
          <w:szCs w:val="24"/>
        </w:rPr>
        <w:t xml:space="preserve"> </w:t>
      </w:r>
      <w:proofErr w:type="spellStart"/>
      <w:r>
        <w:rPr>
          <w:sz w:val="24"/>
          <w:szCs w:val="24"/>
          <w:lang w:val="en-US"/>
        </w:rPr>
        <w:t>causae</w:t>
      </w:r>
      <w:proofErr w:type="spellEnd"/>
      <w:r w:rsidRPr="00AC5944">
        <w:rPr>
          <w:sz w:val="24"/>
          <w:szCs w:val="24"/>
        </w:rPr>
        <w:t xml:space="preserve"> </w:t>
      </w:r>
      <w:r>
        <w:rPr>
          <w:sz w:val="24"/>
          <w:szCs w:val="24"/>
        </w:rPr>
        <w:t>από τον ελληνικό κανόνα ιδιωτικού διεθνούς δικαίου. Ωστόσο, στην σύγχρονη ελληνική θεωρία του  ιδιωτικού διεθνούς δικαίου διατυπώνεται η άποψη ότι ο απόλυτος αποκλεισμός της παραπομπής με το 32 ΑΚ δεν αποτελεί την ορθότερη λύση.</w:t>
      </w:r>
    </w:p>
    <w:p w:rsidR="00AC5944" w:rsidRPr="00AC5944" w:rsidRDefault="00AC5944" w:rsidP="00A41B24">
      <w:pPr>
        <w:jc w:val="both"/>
        <w:rPr>
          <w:sz w:val="24"/>
          <w:szCs w:val="24"/>
          <w:u w:val="single"/>
        </w:rPr>
      </w:pPr>
      <w:r>
        <w:rPr>
          <w:sz w:val="24"/>
          <w:szCs w:val="24"/>
          <w:u w:val="single"/>
        </w:rPr>
        <w:t xml:space="preserve">Χωρίς να θίγεται η εφαρμογή του 32ΑΚ , δεν αποκλείεται να ληφθεί υπόψη αλλοδαπός κανόνας ιδιωτικού διεθνούς δικαίου ως προς τα </w:t>
      </w:r>
      <w:proofErr w:type="spellStart"/>
      <w:r>
        <w:rPr>
          <w:sz w:val="24"/>
          <w:szCs w:val="24"/>
          <w:u w:val="single"/>
        </w:rPr>
        <w:t>προκρίματα</w:t>
      </w:r>
      <w:proofErr w:type="spellEnd"/>
      <w:r>
        <w:rPr>
          <w:sz w:val="24"/>
          <w:szCs w:val="24"/>
          <w:u w:val="single"/>
        </w:rPr>
        <w:t xml:space="preserve"> ( στο μέτρο που γίνεται δεκτή η άποψη σύμφωνα με την οποία το προδικαστικό ζήτημα λύεται με βάση τον κανόνα ιδιωτικού διεθνούς δικαίου της </w:t>
      </w:r>
      <w:proofErr w:type="spellStart"/>
      <w:r>
        <w:rPr>
          <w:sz w:val="24"/>
          <w:szCs w:val="24"/>
          <w:u w:val="single"/>
          <w:lang w:val="en-US"/>
        </w:rPr>
        <w:t>lex</w:t>
      </w:r>
      <w:proofErr w:type="spellEnd"/>
      <w:r w:rsidRPr="00AC5944">
        <w:rPr>
          <w:sz w:val="24"/>
          <w:szCs w:val="24"/>
          <w:u w:val="single"/>
        </w:rPr>
        <w:t xml:space="preserve"> </w:t>
      </w:r>
      <w:proofErr w:type="spellStart"/>
      <w:r>
        <w:rPr>
          <w:sz w:val="24"/>
          <w:szCs w:val="24"/>
          <w:u w:val="single"/>
          <w:lang w:val="en-US"/>
        </w:rPr>
        <w:t>causae</w:t>
      </w:r>
      <w:proofErr w:type="spellEnd"/>
      <w:r w:rsidRPr="00AC5944">
        <w:rPr>
          <w:sz w:val="24"/>
          <w:szCs w:val="24"/>
          <w:u w:val="single"/>
        </w:rPr>
        <w:t xml:space="preserve">). </w:t>
      </w:r>
    </w:p>
    <w:p w:rsidR="00AC5944" w:rsidRDefault="00AC5944" w:rsidP="00A41B24">
      <w:pPr>
        <w:jc w:val="both"/>
        <w:rPr>
          <w:sz w:val="24"/>
          <w:szCs w:val="24"/>
        </w:rPr>
      </w:pPr>
      <w:r>
        <w:rPr>
          <w:b/>
          <w:sz w:val="24"/>
          <w:szCs w:val="24"/>
        </w:rPr>
        <w:t>Εξαιρέσεις</w:t>
      </w:r>
      <w:r w:rsidRPr="00AC5944">
        <w:rPr>
          <w:b/>
          <w:sz w:val="24"/>
          <w:szCs w:val="24"/>
        </w:rPr>
        <w:t xml:space="preserve">: </w:t>
      </w:r>
      <w:r>
        <w:rPr>
          <w:b/>
          <w:sz w:val="24"/>
          <w:szCs w:val="24"/>
          <w:u w:val="single"/>
        </w:rPr>
        <w:t xml:space="preserve">α)εξαιρέσεις προερχόμενες από κυρωθείσες διεθνείς συμβάσεις </w:t>
      </w:r>
      <w:r w:rsidRPr="00AC5944">
        <w:rPr>
          <w:b/>
          <w:sz w:val="24"/>
          <w:szCs w:val="24"/>
          <w:u w:val="single"/>
        </w:rPr>
        <w:t>-&gt;</w:t>
      </w:r>
      <w:r w:rsidRPr="00AC5944">
        <w:rPr>
          <w:sz w:val="24"/>
          <w:szCs w:val="24"/>
        </w:rPr>
        <w:t xml:space="preserve"> </w:t>
      </w:r>
      <w:r>
        <w:rPr>
          <w:sz w:val="24"/>
          <w:szCs w:val="24"/>
          <w:lang w:val="en-US"/>
        </w:rPr>
        <w:t>H</w:t>
      </w:r>
      <w:r w:rsidRPr="00AC5944">
        <w:rPr>
          <w:sz w:val="24"/>
          <w:szCs w:val="24"/>
        </w:rPr>
        <w:t xml:space="preserve"> </w:t>
      </w:r>
      <w:r>
        <w:rPr>
          <w:sz w:val="24"/>
          <w:szCs w:val="24"/>
        </w:rPr>
        <w:t xml:space="preserve">απαγόρευση της παραπομπής στο ελληνικό δίκαιο , ωστόσο, δεν είναι απόλυτη. Υπάρχουν περιπτώσεις διεθνών συμβάσεων οι οποίες δέχονται την παραπομπή και υπερισχύουν των κοινών διατάξεων σύμφωνα με το άρθρο 28 παρ.1 του Συντάγματος( πχ διεθνής σύμβαση για το δίκαιο των </w:t>
      </w:r>
      <w:proofErr w:type="spellStart"/>
      <w:r>
        <w:rPr>
          <w:sz w:val="24"/>
          <w:szCs w:val="24"/>
        </w:rPr>
        <w:t>αξιογράφων</w:t>
      </w:r>
      <w:proofErr w:type="spellEnd"/>
      <w:r>
        <w:rPr>
          <w:sz w:val="24"/>
          <w:szCs w:val="24"/>
        </w:rPr>
        <w:t xml:space="preserve"> ).Γενικότερα σκόπιμο είναι να διερευνάται κατά πόσο με διεθνείς συμβάσεις, διμερείς ή πολυμερείς, καθιερώνεται κατ’ εξαίρεση η παραπομπή.</w:t>
      </w:r>
    </w:p>
    <w:p w:rsidR="00812E3B" w:rsidRDefault="00AC5944" w:rsidP="00A41B24">
      <w:pPr>
        <w:jc w:val="both"/>
        <w:rPr>
          <w:sz w:val="24"/>
          <w:szCs w:val="24"/>
        </w:rPr>
      </w:pPr>
      <w:r>
        <w:rPr>
          <w:b/>
          <w:sz w:val="24"/>
          <w:szCs w:val="24"/>
          <w:u w:val="single"/>
        </w:rPr>
        <w:lastRenderedPageBreak/>
        <w:t xml:space="preserve"> β) το άρθρο 34 του Κανονισμού 650/2012 που αφορά στις κληρονομικές σχέσεις</w:t>
      </w:r>
      <w:r w:rsidRPr="00AC5944">
        <w:rPr>
          <w:b/>
          <w:sz w:val="24"/>
          <w:szCs w:val="24"/>
          <w:u w:val="single"/>
        </w:rPr>
        <w:sym w:font="Wingdings" w:char="F0E0"/>
      </w:r>
      <w:r>
        <w:rPr>
          <w:b/>
          <w:sz w:val="24"/>
          <w:szCs w:val="24"/>
          <w:u w:val="single"/>
        </w:rPr>
        <w:t xml:space="preserve"> </w:t>
      </w:r>
      <w:r>
        <w:rPr>
          <w:sz w:val="24"/>
          <w:szCs w:val="24"/>
        </w:rPr>
        <w:t xml:space="preserve"> αποτελεί την σημαντικότερη εξαίρεση στον κανόνα του 32 ΑΚ. Με την διάταξη αυτή έχει γίνει αποδεκτή εν μέρει η παραπομπή , όταν εφαρμοστέο είναι το δίκαιο τρίτου κράτους (δηλαδή κράτους στο οποίο δεν ισχύει ο κανονισμός αυτός της ΕΕ), οι κανόνες ιδιωτικού διεθνούς δικαίου του οποίου παραπέμπουν στο δίκαιο κράτους μέλους ή στο δίκαιο τρίτου κράτους ‘’ που θα εφάρμοζε το δικό του δίκαιο’’. Στην περίπτωση αυτή εφαρμόζονται οι κανόνες του ιδιωτικού διεθνούς δικαίου του αρχικά υποδεικνυομένου δικαίου. </w:t>
      </w:r>
    </w:p>
    <w:p w:rsidR="00812E3B" w:rsidRDefault="00812E3B" w:rsidP="00A41B24">
      <w:pPr>
        <w:jc w:val="both"/>
        <w:rPr>
          <w:sz w:val="24"/>
          <w:szCs w:val="24"/>
        </w:rPr>
      </w:pPr>
    </w:p>
    <w:p w:rsidR="00812E3B" w:rsidRPr="00812E3B" w:rsidRDefault="00E405BC" w:rsidP="00A41B24">
      <w:pPr>
        <w:jc w:val="both"/>
        <w:rPr>
          <w:b/>
          <w:sz w:val="28"/>
          <w:szCs w:val="28"/>
          <w:u w:val="single"/>
        </w:rPr>
      </w:pPr>
      <w:r w:rsidRPr="00A41B24">
        <w:rPr>
          <w:b/>
          <w:sz w:val="28"/>
          <w:szCs w:val="28"/>
          <w:u w:val="single"/>
        </w:rPr>
        <w:t>11)</w:t>
      </w:r>
      <w:proofErr w:type="gramStart"/>
      <w:r w:rsidR="00812E3B">
        <w:rPr>
          <w:b/>
          <w:sz w:val="28"/>
          <w:szCs w:val="28"/>
          <w:u w:val="single"/>
        </w:rPr>
        <w:t>Η</w:t>
      </w:r>
      <w:proofErr w:type="gramEnd"/>
      <w:r w:rsidR="00812E3B">
        <w:rPr>
          <w:b/>
          <w:sz w:val="28"/>
          <w:szCs w:val="28"/>
          <w:u w:val="single"/>
        </w:rPr>
        <w:t xml:space="preserve"> ΕΠΙΦΥΛΑΞΗ ΤΗΣ ΔΗΜΟΣΙΑΣ ΤΑΞΗΣ</w:t>
      </w:r>
    </w:p>
    <w:p w:rsidR="00812E3B" w:rsidRDefault="00812E3B" w:rsidP="00A41B24">
      <w:pPr>
        <w:jc w:val="both"/>
        <w:rPr>
          <w:sz w:val="24"/>
          <w:szCs w:val="24"/>
        </w:rPr>
      </w:pPr>
      <w:r>
        <w:rPr>
          <w:sz w:val="24"/>
          <w:szCs w:val="24"/>
        </w:rPr>
        <w:t xml:space="preserve">Η επιφύλαξη της δημόσιας τάξης δεν συναντάται μόνο στο πλαίσιο των οικογενειακών ιδιωτικών διεθνών σχέσεων , αλλά και στις συμβατικές και </w:t>
      </w:r>
      <w:proofErr w:type="spellStart"/>
      <w:r>
        <w:rPr>
          <w:sz w:val="24"/>
          <w:szCs w:val="24"/>
        </w:rPr>
        <w:t>αδικοπρακτικές</w:t>
      </w:r>
      <w:proofErr w:type="spellEnd"/>
      <w:r>
        <w:rPr>
          <w:sz w:val="24"/>
          <w:szCs w:val="24"/>
        </w:rPr>
        <w:t xml:space="preserve"> ενοχές και, γενικά, σε όλο το πλέγμα σχέσεων των ιδιωτικού διεθνούς δικαίου διαφορών. </w:t>
      </w:r>
    </w:p>
    <w:p w:rsidR="00812E3B" w:rsidRDefault="00812E3B" w:rsidP="00A41B24">
      <w:pPr>
        <w:jc w:val="both"/>
        <w:rPr>
          <w:sz w:val="24"/>
          <w:szCs w:val="24"/>
        </w:rPr>
      </w:pPr>
      <w:r>
        <w:rPr>
          <w:b/>
          <w:sz w:val="24"/>
          <w:szCs w:val="24"/>
        </w:rPr>
        <w:t>Η ΕΝΝΟΙΑ ΤΟΥ 33ΑΚ. ΧΑΡΑΚΤΗΡΙΣΤΙΚΑ ΤΗΣ ΔΗΜΟΣΙΑΣ ΤΑΞΗΣ ΣΤΟ ΕΛΛΗΝΙΚΟ ΙΔΙΩΤΙΚΟ ΔΙΕΘΝΕΣ ΔΙΚΑΙΟ</w:t>
      </w:r>
      <w:r w:rsidRPr="00812E3B">
        <w:rPr>
          <w:b/>
          <w:sz w:val="24"/>
          <w:szCs w:val="24"/>
        </w:rPr>
        <w:t xml:space="preserve">: </w:t>
      </w:r>
      <w:r>
        <w:rPr>
          <w:sz w:val="24"/>
          <w:szCs w:val="24"/>
        </w:rPr>
        <w:t xml:space="preserve">Διάταξη αλλοδαπού δικαίου δεν εφαρμόζεται , αν η εφαρμογή της προσκρούει στα χρηστά ήθη ή γενικά στην δημόσια τάξη. Σύμφωνα με το ΑΚ33 η δημόσια τάξη εμποδίζει να εφαρμοστεί ο μέσω του αρμόδιου κανόνα σύγκρουσης καλούμενος αλλοδαπός κανόνας δικαίου, εφόσον αυτός αντίκειται στις θεμελιώδεις περί ηθικής και δικαίου αντιλήψεις της ημεδαπής πολιτείας. </w:t>
      </w:r>
    </w:p>
    <w:p w:rsidR="00812E3B" w:rsidRDefault="00812E3B" w:rsidP="00A41B24">
      <w:pPr>
        <w:jc w:val="both"/>
        <w:rPr>
          <w:sz w:val="24"/>
          <w:szCs w:val="24"/>
          <w:u w:val="single"/>
        </w:rPr>
      </w:pPr>
      <w:r>
        <w:rPr>
          <w:sz w:val="24"/>
          <w:szCs w:val="24"/>
          <w:u w:val="single"/>
        </w:rPr>
        <w:t>Τα χαρακτηριστικά γνωρίσματα της έννοιας της επιφύλαξης της δημόσιας τάξης</w:t>
      </w:r>
      <w:r w:rsidRPr="00812E3B">
        <w:rPr>
          <w:sz w:val="24"/>
          <w:szCs w:val="24"/>
          <w:u w:val="single"/>
        </w:rPr>
        <w:t xml:space="preserve">: </w:t>
      </w:r>
    </w:p>
    <w:p w:rsidR="00812E3B" w:rsidRDefault="00812E3B" w:rsidP="00A41B24">
      <w:pPr>
        <w:jc w:val="both"/>
        <w:rPr>
          <w:sz w:val="24"/>
          <w:szCs w:val="24"/>
        </w:rPr>
      </w:pPr>
      <w:r>
        <w:rPr>
          <w:sz w:val="24"/>
          <w:szCs w:val="24"/>
          <w:u w:val="single"/>
        </w:rPr>
        <w:t>Α)εξαιρετικός χαρακτήρας</w:t>
      </w:r>
      <w:r w:rsidRPr="00812E3B">
        <w:rPr>
          <w:sz w:val="24"/>
          <w:szCs w:val="24"/>
          <w:u w:val="single"/>
        </w:rPr>
        <w:t xml:space="preserve">: </w:t>
      </w:r>
      <w:r>
        <w:rPr>
          <w:sz w:val="24"/>
          <w:szCs w:val="24"/>
        </w:rPr>
        <w:t xml:space="preserve"> η δημόσια τάξη λειτουργεί ως κατ’ εξαίρεση ματαίωση της εφαρμογής του προσκρούοντος σε αυτήν εφαρμοστέου αλλοδαπού κανόνα δικαίου. Δηλαδή, λειτουργεί , όταν η επίκλησή της από τον δικάζοντα δικαστή κρίνεται απολύτως απα</w:t>
      </w:r>
      <w:r w:rsidR="009301D5">
        <w:rPr>
          <w:sz w:val="24"/>
          <w:szCs w:val="24"/>
        </w:rPr>
        <w:t>ραίτητη προκειμένου να αποτραπεί</w:t>
      </w:r>
      <w:r>
        <w:rPr>
          <w:sz w:val="24"/>
          <w:szCs w:val="24"/>
        </w:rPr>
        <w:t xml:space="preserve"> η εφαρμογή συγκεκριμένου αλλοδαπού κανόνα δικαίου για λόγους πολιτικού ή κοινωνικού συμφέροντος.</w:t>
      </w:r>
    </w:p>
    <w:p w:rsidR="00812E3B" w:rsidRDefault="00812E3B" w:rsidP="00A41B24">
      <w:pPr>
        <w:jc w:val="both"/>
        <w:rPr>
          <w:sz w:val="24"/>
          <w:szCs w:val="24"/>
        </w:rPr>
      </w:pPr>
      <w:r>
        <w:rPr>
          <w:sz w:val="24"/>
          <w:szCs w:val="24"/>
          <w:u w:val="single"/>
        </w:rPr>
        <w:t>Β)αοριστία</w:t>
      </w:r>
      <w:r w:rsidRPr="00812E3B">
        <w:rPr>
          <w:sz w:val="24"/>
          <w:szCs w:val="24"/>
          <w:u w:val="single"/>
        </w:rPr>
        <w:t xml:space="preserve">: </w:t>
      </w:r>
      <w:r>
        <w:rPr>
          <w:sz w:val="24"/>
          <w:szCs w:val="24"/>
          <w:u w:val="single"/>
        </w:rPr>
        <w:t xml:space="preserve"> </w:t>
      </w:r>
      <w:r>
        <w:rPr>
          <w:sz w:val="24"/>
          <w:szCs w:val="24"/>
        </w:rPr>
        <w:t xml:space="preserve">κάθε απόπειρα ενός εκ των προτέρων καθορισμού του περιεχομένου της έννοιας της επιφύλαξης της δημόσιας τάξης είναι καταδικασμένη σε αποτυχία λόγω του απρόσφορου του αντικειμένου της. Η επιφύλαξη της δημόσιας τάξης αποκλείει την εφαρμογή αλλοδαπού κανόνα δικαίου όταν προσβάλλονται βασικές και θεμελιώδεις αντιλήψεις πολιτικού, κοινωνικού, οικονομικού , ηθικού ή θρησκευτικού χαρακτήρα της ημεδαπής έννομης τάξης. Αυτές οι αντιλήψεις απορρέουν από αναγκαστικής φύσης νομικούς κανόνες, η διαπίστωση των οποίων αποτελεί αντικείμενο κάθε φορά κατάλληλης ερμηνείας και αξιολόγησης. Αυτό συμβαίνει γιατί η έννοια της επιφύλαξης της δημόσιας τάξης είναι από την φύση της αόριστη. Μόνο ο δικάζων δικαστής μπορεί να διαπιστώσει κάθε φορά , αν και </w:t>
      </w:r>
      <w:r>
        <w:rPr>
          <w:sz w:val="24"/>
          <w:szCs w:val="24"/>
        </w:rPr>
        <w:lastRenderedPageBreak/>
        <w:t xml:space="preserve">σε ποια έκταση η έννοια της επιφύλαξης της δημόσιας τάξης μπορεί να ματαιώσει την εφαρμογή του αλλοδαπού κανόνα δικαίου. Δηλαδή ο δικάζων δικαστής συγκεκριμενοποιεί και εξατομικεύει την γενική και αόριστη έννοια της επιφύλαξης της δημόσιας τάξης σε κάθε περίπτωση που έχει ενώπιον του να κρίνει. </w:t>
      </w:r>
    </w:p>
    <w:p w:rsidR="00812E3B" w:rsidRDefault="00812E3B" w:rsidP="00A41B24">
      <w:pPr>
        <w:jc w:val="both"/>
        <w:rPr>
          <w:sz w:val="24"/>
          <w:szCs w:val="24"/>
        </w:rPr>
      </w:pPr>
      <w:r>
        <w:rPr>
          <w:sz w:val="24"/>
          <w:szCs w:val="24"/>
          <w:u w:val="single"/>
        </w:rPr>
        <w:t>Γ)ελαστικότητα</w:t>
      </w:r>
      <w:r w:rsidRPr="00812E3B">
        <w:rPr>
          <w:sz w:val="24"/>
          <w:szCs w:val="24"/>
          <w:u w:val="single"/>
        </w:rPr>
        <w:t xml:space="preserve">: </w:t>
      </w:r>
      <w:r>
        <w:rPr>
          <w:sz w:val="24"/>
          <w:szCs w:val="24"/>
        </w:rPr>
        <w:t xml:space="preserve">αυτό διαφαίνεται από την ίδια την διατύπωση του 33ΑΚ που ορίζει ότι </w:t>
      </w:r>
      <w:r w:rsidRPr="00812E3B">
        <w:rPr>
          <w:i/>
          <w:sz w:val="24"/>
          <w:szCs w:val="24"/>
        </w:rPr>
        <w:t>διάταξη αλλοδαπού δικαίου δεν εφαρμόζεται, αν η εφαρμογή της προσκρούει στα χρηστά ήθη ή γενικά στην δημόσια τάξη.</w:t>
      </w:r>
      <w:r>
        <w:rPr>
          <w:sz w:val="24"/>
          <w:szCs w:val="24"/>
        </w:rPr>
        <w:t xml:space="preserve"> Για να μπορεί ο δικαστής να διαπιστώνει κατά τν αξιολόγηση του εφαρμοστέου αλλοδαπού δικαίου τυχόν αντίθεσή του προς την ημεδαπή δημόσια τάξη , όπως θα εφαρμοστεί στην συγκεκριμένη περίπτωση και όχι να εκτιμά γενικά και αφηρημένα τον αλλοδαπό κανόνα. Για τον  λόγο αυτό ο δικαστής σταθμίζει, αξιολογεί και διαπιστώνει , μέσω της επιφύλαξης της δημόσιας τάξης , την συγκεκριμένη εφαρμογή της αλλοδαπής διάταξης στην υπό κρίση έννομη σχέση.</w:t>
      </w:r>
    </w:p>
    <w:p w:rsidR="00812E3B" w:rsidRDefault="00812E3B" w:rsidP="00A41B24">
      <w:pPr>
        <w:jc w:val="both"/>
        <w:rPr>
          <w:sz w:val="24"/>
          <w:szCs w:val="24"/>
        </w:rPr>
      </w:pPr>
      <w:r>
        <w:rPr>
          <w:sz w:val="24"/>
          <w:szCs w:val="24"/>
          <w:u w:val="single"/>
        </w:rPr>
        <w:t>Δ)μεταβλητή έννοια</w:t>
      </w:r>
      <w:r w:rsidRPr="00812E3B">
        <w:rPr>
          <w:sz w:val="24"/>
          <w:szCs w:val="24"/>
          <w:u w:val="single"/>
        </w:rPr>
        <w:t xml:space="preserve">: </w:t>
      </w:r>
      <w:r>
        <w:rPr>
          <w:sz w:val="24"/>
          <w:szCs w:val="24"/>
          <w:u w:val="single"/>
        </w:rPr>
        <w:t xml:space="preserve"> </w:t>
      </w:r>
      <w:r>
        <w:rPr>
          <w:sz w:val="24"/>
          <w:szCs w:val="24"/>
        </w:rPr>
        <w:t>η έννοια της δημόσιας τάξης δεν ποικίλλει μόνο κατά τόπο , δηλαδή στα δίκαια των διαφόρων πολιτειών, αλλά και κατά χρόνο, καθώς εκείνο που θεωρείτο σε μία δεδομένη χρονική στιγμή ότι αντιστρατευόταν στην δημόσια τάξη , σε μία άλλη στιγμή δεν θεωρείται ως τέτοιο μέσα στην ίδια πολιτεία. Επομένως, η επιφύλαξη της δημόσιας τάξης είναι έννοια μεταβλητή. Η μεταβολή του περιεχομένου της αποδεικνύεται, συνήθως, από την μεταβολή εκείνων των διατάξεων της ημεδαπής νομοθεσίας που διαμορφώνουν την περί δικαίου αντίληψη ορισμένου τμήματός της.</w:t>
      </w:r>
    </w:p>
    <w:p w:rsidR="00812E3B" w:rsidRDefault="00812E3B" w:rsidP="00A41B24">
      <w:pPr>
        <w:jc w:val="both"/>
        <w:rPr>
          <w:sz w:val="24"/>
          <w:szCs w:val="24"/>
        </w:rPr>
      </w:pPr>
      <w:r>
        <w:rPr>
          <w:b/>
          <w:sz w:val="24"/>
          <w:szCs w:val="24"/>
        </w:rPr>
        <w:t>Χρηστά ήθη και δημόσια τάξη</w:t>
      </w:r>
      <w:r w:rsidRPr="00812E3B">
        <w:rPr>
          <w:b/>
          <w:sz w:val="24"/>
          <w:szCs w:val="24"/>
        </w:rPr>
        <w:t xml:space="preserve">: </w:t>
      </w:r>
      <w:r>
        <w:rPr>
          <w:sz w:val="24"/>
          <w:szCs w:val="24"/>
        </w:rPr>
        <w:t xml:space="preserve">Το 33ΑΚ εμποδίζει την εφαρμογή αλλοδαπού δικαίου όταν αυτό προσκρούει στα χρηστά ήθη ή στην δημόσια τάξη γενικά. Η έννοια της επιφύλαξης της δημόσιας τάξης περιέχει αναμφίβολα και τις θεμελιώδεις περί ηθικής αντιλήψεις της πολιτείας. Η ιδιαίτερη μνεία των χρηστών ηθών στην 33 ΑΚ γίνεται προκειμένου να αποσαφηνίσει ότι με την επιφύλαξη της δημόσιας τάξης προστατεύονται και οι έμμεσου νομικού χαρακτήρα θεμελιώδεις αντιλήψεις περί ηθικής της πολιτείας του. </w:t>
      </w:r>
    </w:p>
    <w:p w:rsidR="00812E3B" w:rsidRDefault="00812E3B" w:rsidP="00A41B24">
      <w:pPr>
        <w:jc w:val="both"/>
        <w:rPr>
          <w:sz w:val="24"/>
          <w:szCs w:val="24"/>
        </w:rPr>
      </w:pPr>
      <w:r>
        <w:rPr>
          <w:b/>
          <w:sz w:val="24"/>
          <w:szCs w:val="24"/>
        </w:rPr>
        <w:t>Η έννοια της δημόσιας τάξης στα 3 ΑΚ και 33 ΑΚ</w:t>
      </w:r>
      <w:r w:rsidRPr="00812E3B">
        <w:rPr>
          <w:b/>
          <w:sz w:val="24"/>
          <w:szCs w:val="24"/>
        </w:rPr>
        <w:t xml:space="preserve">: </w:t>
      </w:r>
      <w:r>
        <w:rPr>
          <w:sz w:val="24"/>
          <w:szCs w:val="24"/>
        </w:rPr>
        <w:t xml:space="preserve">Ο όρος δημόσια τάξη συναντάται σε πολλές διατάξεις του ουσιαστικού μας δικαίου και σημαίνει το δημόσιο συμφέρον, την ευταξία, την ειρήνη, τη σωστή συμπεριφορά </w:t>
      </w:r>
      <w:proofErr w:type="spellStart"/>
      <w:r>
        <w:rPr>
          <w:sz w:val="24"/>
          <w:szCs w:val="24"/>
        </w:rPr>
        <w:t>κ.ο.κ</w:t>
      </w:r>
      <w:proofErr w:type="spellEnd"/>
      <w:r>
        <w:rPr>
          <w:sz w:val="24"/>
          <w:szCs w:val="24"/>
        </w:rPr>
        <w:t xml:space="preserve"> . Κανόνες δημόσιας τάξης είναι οι κανόνες αναγκαστικού δικαίου που αντιδιαστέλλονται προς τους κανόνες ενδοτικού δικαίου . Την παραπάνω έννοια των κανόνων αναγκαστικού δικαίου καθορίζει η 3 ΑΚ που ορίζει ότι με την ιδιωτική βούληση δεν μπορεί να αποκλεισθεί η εφαρμογή κανόνων δημόσιας τάξης. </w:t>
      </w:r>
    </w:p>
    <w:p w:rsidR="00812E3B" w:rsidRDefault="00812E3B" w:rsidP="00A41B24">
      <w:pPr>
        <w:jc w:val="both"/>
        <w:rPr>
          <w:sz w:val="24"/>
          <w:szCs w:val="24"/>
        </w:rPr>
      </w:pPr>
      <w:r>
        <w:rPr>
          <w:sz w:val="24"/>
          <w:szCs w:val="24"/>
        </w:rPr>
        <w:t xml:space="preserve">Η έννοια της δημόσιας τάξης του 3ΑΚ δεν συμπίπτει με την έννοια της δημόσιας τάξης του 33ΑΚ . Η τελευταία είναι κατά πολύ στενότερη από την πρώτη και αυτό </w:t>
      </w:r>
      <w:r>
        <w:rPr>
          <w:sz w:val="24"/>
          <w:szCs w:val="24"/>
        </w:rPr>
        <w:lastRenderedPageBreak/>
        <w:t>γιατί όλοι οι κανόνες αναγκαστικού δικαίου με την έννοια του 3ΑΚ δεν αποτελούν και κανόνες δημόσιας τάξης με την έννοια του 33ΑΚ.</w:t>
      </w:r>
    </w:p>
    <w:p w:rsidR="00812E3B" w:rsidRDefault="00812E3B" w:rsidP="00A41B24">
      <w:pPr>
        <w:jc w:val="both"/>
        <w:rPr>
          <w:sz w:val="24"/>
          <w:szCs w:val="24"/>
        </w:rPr>
      </w:pPr>
      <w:r>
        <w:rPr>
          <w:sz w:val="24"/>
          <w:szCs w:val="24"/>
        </w:rPr>
        <w:t>Σκοπός του νομοθέτη δεν είναι να αποκλείσει κανόνες του εφαρμοστέου αλλοδαπού δικαίου όταν αυτοί είναι αντίθετοι προς τους ημεδαπούς κανόνες  αναγκαστικού δικαίου , αλλά να αποκλείσει μόνο εκείνους τους κανόνες οι οποίοι σαφώς αντίκεινται στις περί δικαίου και ηθικής θεμελιώδεις αντιλήψεις της ελληνικής έννομης τάξης.</w:t>
      </w:r>
    </w:p>
    <w:p w:rsidR="00051F59" w:rsidRPr="00051F59" w:rsidRDefault="00812E3B" w:rsidP="00A41B24">
      <w:pPr>
        <w:jc w:val="both"/>
        <w:rPr>
          <w:sz w:val="24"/>
          <w:szCs w:val="24"/>
        </w:rPr>
      </w:pPr>
      <w:r>
        <w:rPr>
          <w:sz w:val="24"/>
          <w:szCs w:val="24"/>
        </w:rPr>
        <w:t xml:space="preserve">Πολλές φορές γίνεται λόγος για διεθνή δημόσια τάξη , η οποία αντιδιαστέλλεται από  την εσωτερική δημόσια τάξη. Η διεθνής δημόσια τάξη αναφέρεται στους κανόνες δημόσιας τάξης του </w:t>
      </w:r>
      <w:r>
        <w:rPr>
          <w:sz w:val="24"/>
          <w:szCs w:val="24"/>
          <w:lang w:val="en-US"/>
        </w:rPr>
        <w:t>forum</w:t>
      </w:r>
      <w:r w:rsidRPr="00812E3B">
        <w:rPr>
          <w:sz w:val="24"/>
          <w:szCs w:val="24"/>
        </w:rPr>
        <w:t xml:space="preserve"> </w:t>
      </w:r>
      <w:r>
        <w:rPr>
          <w:sz w:val="24"/>
          <w:szCs w:val="24"/>
        </w:rPr>
        <w:t xml:space="preserve">, οι οποίοι επιβάλλονται και εφαρμόζονται υποχρεωτικά , παρά το γεγονός ότι οι κανόνες ιδιωτικού διεθνούς δικαίου υποδεικνύουν ένα αλλοδαπό δίκαιο ως εφαρμοστέο, ενώ η εσωτερική δημόσια τάξη αφορά μόνο τις έννομες σχέσεις που δεν περιέχουν στοιχεία </w:t>
      </w:r>
      <w:proofErr w:type="spellStart"/>
      <w:r>
        <w:rPr>
          <w:sz w:val="24"/>
          <w:szCs w:val="24"/>
        </w:rPr>
        <w:t>αλλοδαπότητας</w:t>
      </w:r>
      <w:proofErr w:type="spellEnd"/>
      <w:r>
        <w:rPr>
          <w:sz w:val="24"/>
          <w:szCs w:val="24"/>
        </w:rPr>
        <w:t xml:space="preserve">. </w:t>
      </w:r>
    </w:p>
    <w:p w:rsidR="00051F59" w:rsidRDefault="00051F59" w:rsidP="00A41B24">
      <w:pPr>
        <w:jc w:val="both"/>
        <w:rPr>
          <w:sz w:val="24"/>
          <w:szCs w:val="24"/>
        </w:rPr>
      </w:pPr>
      <w:r>
        <w:rPr>
          <w:b/>
          <w:sz w:val="24"/>
          <w:szCs w:val="24"/>
        </w:rPr>
        <w:t>Η δημόσια τάξη στο δικονομικό διεθνές δίκαιο</w:t>
      </w:r>
      <w:r w:rsidRPr="00051F59">
        <w:rPr>
          <w:b/>
          <w:sz w:val="24"/>
          <w:szCs w:val="24"/>
        </w:rPr>
        <w:t xml:space="preserve">: </w:t>
      </w:r>
      <w:r>
        <w:rPr>
          <w:sz w:val="24"/>
          <w:szCs w:val="24"/>
        </w:rPr>
        <w:t xml:space="preserve">Τον όρο δημόσια τάξη τον συναντάμε και στο δικονομικό διεθνές δίκαιο. Η δικονομική έννοια της δημόσιας τάξης στα άρθρα του </w:t>
      </w:r>
      <w:proofErr w:type="spellStart"/>
      <w:r>
        <w:rPr>
          <w:sz w:val="24"/>
          <w:szCs w:val="24"/>
        </w:rPr>
        <w:t>ΚΠολΔ</w:t>
      </w:r>
      <w:proofErr w:type="spellEnd"/>
      <w:r>
        <w:rPr>
          <w:sz w:val="24"/>
          <w:szCs w:val="24"/>
        </w:rPr>
        <w:t xml:space="preserve"> έχει ως σκοπό να εμποδίσει την ισχύ αλλοδαπής απόφασης όταν αυτή προσκρούει στην ελληνική έννομη τάξη. Πρόκειται για περιπτώσεις όπου ζητείται η αναγνώριση ή η εκτέλεση αλλοδαπών αποφάσεων στην Ελλάδα( 780, 323, 905 </w:t>
      </w:r>
      <w:proofErr w:type="spellStart"/>
      <w:r>
        <w:rPr>
          <w:sz w:val="24"/>
          <w:szCs w:val="24"/>
        </w:rPr>
        <w:t>ΚΠολΔ</w:t>
      </w:r>
      <w:proofErr w:type="spellEnd"/>
      <w:r>
        <w:rPr>
          <w:sz w:val="24"/>
          <w:szCs w:val="24"/>
        </w:rPr>
        <w:t xml:space="preserve">). Δεν θα πρέπει να γίνεται επίκληση του 33ΑΚ στις περιπτώσεις ζητημάτων δικονομικού διεθνούς δικαίου , αφού στο τελευταίο ενυπάρχουν </w:t>
      </w:r>
      <w:r>
        <w:rPr>
          <w:sz w:val="24"/>
          <w:szCs w:val="24"/>
          <w:lang w:val="en-US"/>
        </w:rPr>
        <w:t>ad</w:t>
      </w:r>
      <w:r w:rsidRPr="00051F59">
        <w:rPr>
          <w:sz w:val="24"/>
          <w:szCs w:val="24"/>
        </w:rPr>
        <w:t xml:space="preserve"> </w:t>
      </w:r>
      <w:r>
        <w:rPr>
          <w:sz w:val="24"/>
          <w:szCs w:val="24"/>
          <w:lang w:val="en-US"/>
        </w:rPr>
        <w:t>hoc</w:t>
      </w:r>
      <w:r w:rsidRPr="00051F59">
        <w:rPr>
          <w:sz w:val="24"/>
          <w:szCs w:val="24"/>
        </w:rPr>
        <w:t xml:space="preserve"> </w:t>
      </w:r>
      <w:r>
        <w:rPr>
          <w:sz w:val="24"/>
          <w:szCs w:val="24"/>
        </w:rPr>
        <w:t xml:space="preserve">διατάξεις για την δημόσια τάξη. </w:t>
      </w:r>
    </w:p>
    <w:p w:rsidR="00051F59" w:rsidRDefault="00051F59" w:rsidP="00A41B24">
      <w:pPr>
        <w:jc w:val="both"/>
        <w:rPr>
          <w:sz w:val="24"/>
          <w:szCs w:val="24"/>
        </w:rPr>
      </w:pPr>
      <w:r>
        <w:rPr>
          <w:sz w:val="24"/>
          <w:szCs w:val="24"/>
        </w:rPr>
        <w:t xml:space="preserve">Η δημόσια τάξης στις διατάξεις 780,323,905 </w:t>
      </w:r>
      <w:proofErr w:type="spellStart"/>
      <w:r>
        <w:rPr>
          <w:sz w:val="24"/>
          <w:szCs w:val="24"/>
        </w:rPr>
        <w:t>ΚΠολΔ</w:t>
      </w:r>
      <w:proofErr w:type="spellEnd"/>
      <w:r>
        <w:rPr>
          <w:sz w:val="24"/>
          <w:szCs w:val="24"/>
        </w:rPr>
        <w:t xml:space="preserve"> δεν διαφέρει ως προς το περιεχόμενό της από την ομόηχη έννοια του 33ΑΚ έχοντας όμως ευρύτερο πεδίο λειτουργίας από την τελευταία , ενόψει του ότι η δημόσια τάξη του 33ΑΚ ελέγχει μόνο την εφαρμοστέα αλλοδαπή διάταξη , ενώ η δικονομική δημόσια τάξη εκτείνεται και στον έλεγχο της διαδικασίας που ο αλλοδαπός δικαστής ακολούθησε.</w:t>
      </w:r>
    </w:p>
    <w:p w:rsidR="00051F59" w:rsidRDefault="00051F59" w:rsidP="00A41B24">
      <w:pPr>
        <w:jc w:val="both"/>
        <w:rPr>
          <w:sz w:val="24"/>
          <w:szCs w:val="24"/>
        </w:rPr>
      </w:pPr>
      <w:r>
        <w:rPr>
          <w:b/>
          <w:sz w:val="24"/>
          <w:szCs w:val="24"/>
        </w:rPr>
        <w:t>Η λειτουργία της επιφύλαξης της δημόσιας τάξης. Αρνητική και Θετική επέμβαση</w:t>
      </w:r>
      <w:r w:rsidRPr="00051F59">
        <w:rPr>
          <w:b/>
          <w:sz w:val="24"/>
          <w:szCs w:val="24"/>
        </w:rPr>
        <w:t>:</w:t>
      </w:r>
      <w:r>
        <w:rPr>
          <w:b/>
          <w:sz w:val="24"/>
          <w:szCs w:val="24"/>
        </w:rPr>
        <w:t xml:space="preserve"> </w:t>
      </w:r>
      <w:r>
        <w:rPr>
          <w:sz w:val="24"/>
          <w:szCs w:val="24"/>
        </w:rPr>
        <w:t xml:space="preserve">Η επέμβαση της επιφύλαξης της δημόσιας τάξης εμφανίζεται  ως αρνητική. Αποκρούει την εφαρμογή της αλλοδαπής διάταξης όχι γενικά και αφηρημένα αλλά </w:t>
      </w:r>
      <w:r>
        <w:rPr>
          <w:sz w:val="24"/>
          <w:szCs w:val="24"/>
          <w:lang w:val="en-US"/>
        </w:rPr>
        <w:t>in</w:t>
      </w:r>
      <w:r w:rsidRPr="00051F59">
        <w:rPr>
          <w:sz w:val="24"/>
          <w:szCs w:val="24"/>
        </w:rPr>
        <w:t xml:space="preserve"> </w:t>
      </w:r>
      <w:proofErr w:type="spellStart"/>
      <w:r>
        <w:rPr>
          <w:sz w:val="24"/>
          <w:szCs w:val="24"/>
          <w:lang w:val="en-US"/>
        </w:rPr>
        <w:t>concreto</w:t>
      </w:r>
      <w:proofErr w:type="spellEnd"/>
      <w:r w:rsidRPr="00051F59">
        <w:rPr>
          <w:sz w:val="24"/>
          <w:szCs w:val="24"/>
        </w:rPr>
        <w:t xml:space="preserve">. </w:t>
      </w:r>
      <w:r>
        <w:rPr>
          <w:sz w:val="24"/>
          <w:szCs w:val="24"/>
        </w:rPr>
        <w:t xml:space="preserve">Κατά τα άλλα, όμως, ο δικάζων δικαστής θα εφαρμόσει το αλλοδαπό δίκαιο, εφόσον αυτό το δίκαιο του υπέδειξε ο κανόνας σύγκρουσης του δικού του ιδιωτικού διεθνούς δικαίου. Ο δικάζων δικαστής, λοιπόν, βρίσκεται στους κόλπους του αλλοδαπού δικαίου και εκεί θα πρέπει να παραμείνει.//Η θετική εκδήλωσης της δημόσιας τάξης συνίσταται στο ότι ο δικάζων δικαστής προκειμένου να καλύψει το διαπιστούμενο κενό που δημιουργείται είτε από τον αποκλεισμό του αλλοδαπού κανόνα δικαίου είτε από την μη ύπαρξη θεσμού ανάλογου  προς εκείνον του </w:t>
      </w:r>
      <w:r>
        <w:rPr>
          <w:sz w:val="24"/>
          <w:szCs w:val="24"/>
          <w:lang w:val="en-US"/>
        </w:rPr>
        <w:t>forum</w:t>
      </w:r>
      <w:r>
        <w:rPr>
          <w:sz w:val="24"/>
          <w:szCs w:val="24"/>
        </w:rPr>
        <w:t>, πρέπει ο ίδιος να αποφασίσει για την πλήρωση αυτού του κενού εφαρ</w:t>
      </w:r>
      <w:r w:rsidR="009301D5">
        <w:rPr>
          <w:sz w:val="24"/>
          <w:szCs w:val="24"/>
        </w:rPr>
        <w:t>μ</w:t>
      </w:r>
      <w:r>
        <w:rPr>
          <w:sz w:val="24"/>
          <w:szCs w:val="24"/>
        </w:rPr>
        <w:t xml:space="preserve">όζοντας το δικό του δίκαιο( της </w:t>
      </w:r>
      <w:proofErr w:type="spellStart"/>
      <w:r>
        <w:rPr>
          <w:sz w:val="24"/>
          <w:szCs w:val="24"/>
          <w:lang w:val="en-US"/>
        </w:rPr>
        <w:t>lex</w:t>
      </w:r>
      <w:proofErr w:type="spellEnd"/>
      <w:r w:rsidRPr="00051F59">
        <w:rPr>
          <w:sz w:val="24"/>
          <w:szCs w:val="24"/>
        </w:rPr>
        <w:t xml:space="preserve"> </w:t>
      </w:r>
      <w:proofErr w:type="spellStart"/>
      <w:r>
        <w:rPr>
          <w:sz w:val="24"/>
          <w:szCs w:val="24"/>
          <w:lang w:val="en-US"/>
        </w:rPr>
        <w:t>fori</w:t>
      </w:r>
      <w:proofErr w:type="spellEnd"/>
      <w:r w:rsidRPr="00051F59">
        <w:rPr>
          <w:sz w:val="24"/>
          <w:szCs w:val="24"/>
        </w:rPr>
        <w:t>).</w:t>
      </w:r>
    </w:p>
    <w:p w:rsidR="00051F59" w:rsidRDefault="00051F59" w:rsidP="00A41B24">
      <w:pPr>
        <w:jc w:val="both"/>
        <w:rPr>
          <w:sz w:val="24"/>
          <w:szCs w:val="24"/>
        </w:rPr>
      </w:pPr>
      <w:r>
        <w:rPr>
          <w:i/>
          <w:sz w:val="24"/>
          <w:szCs w:val="24"/>
          <w:u w:val="single"/>
        </w:rPr>
        <w:lastRenderedPageBreak/>
        <w:t>Εκτός από την περίπτωση της θετικής ή της αρνητικής επέμβασης της επιφύλαξης της δημόσιας τάξης, υπάρχει και η περίπτωση να επικαλείται ο δικάζων δικαστής την επέμβαση της επιφύλαξης της δημόσιας τάξης αρνητικά και συγχρόνως θετικά.</w:t>
      </w:r>
      <w:r>
        <w:rPr>
          <w:sz w:val="24"/>
          <w:szCs w:val="24"/>
        </w:rPr>
        <w:t xml:space="preserve"> Π.χ. αν υποτεθεί ότι το εφαρμοστέο αλλοδαπό δίκαιο στην περίπτωση χρηματικής απαίτησης προβλέπει νόμιμο επιτόκιο το οποίο για τον δικάζοντα δικαστή θεωρείται εξαιρετικά υψηλό, σε σημείο που να προσκρούει στην ημεδαπή δημόσια τάξη, τότε ο Έλληνας δικαστής δεν θα αρκεστεί μόνο στην απόκρουση του εν λόγω αλλοδαπού κανόνα , αλλά θα προσαρμόσει το επιτόκιο σε επιτρεπτό όριο το οποίο προβλέπεται από άλλη διάταξη του αυτού εφαρμοστέου δικαίου , προκειμένου να μην μείνει αυτή η απαίτηση άτοκη.</w:t>
      </w:r>
    </w:p>
    <w:p w:rsidR="00051F59" w:rsidRPr="00D12F47" w:rsidRDefault="00051F59" w:rsidP="00A41B24">
      <w:pPr>
        <w:jc w:val="both"/>
        <w:rPr>
          <w:sz w:val="24"/>
          <w:szCs w:val="24"/>
        </w:rPr>
      </w:pPr>
      <w:r>
        <w:rPr>
          <w:b/>
          <w:sz w:val="24"/>
          <w:szCs w:val="24"/>
        </w:rPr>
        <w:t>Επιφύλαξη της δημόσιας τάξης και διεθνείς συμβάσεις ιδιωτικού διεθνούς δικαίου</w:t>
      </w:r>
      <w:r w:rsidRPr="00051F59">
        <w:rPr>
          <w:b/>
          <w:sz w:val="24"/>
          <w:szCs w:val="24"/>
        </w:rPr>
        <w:t xml:space="preserve">: </w:t>
      </w:r>
      <w:r>
        <w:rPr>
          <w:sz w:val="24"/>
          <w:szCs w:val="24"/>
        </w:rPr>
        <w:t xml:space="preserve">Διεθνώς κρατούσα είναι η άποψη ότι η επιφύλαξη της δημόσιας τάξης θα πρέπει , σε κάθε περίπτωση, να τίθεται σε λειτουργία. Επομένως, η επιφύλαξη της δημόσιας τάξης είναι δυνατόν να αποκλείσει την εφαρμογή αλλοδαπού δικαίου και όταν αυτή επιβάλλεται μέσω κανόνα σύγκρουσης, ο οποίος περιέχεται μέσα σε κείμενο διεθνούς σύμβασης, είτε η διεθνής αυτή σύμβαση ισχύει ως έχει, είτε βρίσκεται ενσωματωμένη σε κείμενο άλλου νόμου της πολιτείας του </w:t>
      </w:r>
      <w:r>
        <w:rPr>
          <w:sz w:val="24"/>
          <w:szCs w:val="24"/>
          <w:lang w:val="en-US"/>
        </w:rPr>
        <w:t>forum</w:t>
      </w:r>
      <w:r w:rsidRPr="00051F59">
        <w:rPr>
          <w:sz w:val="24"/>
          <w:szCs w:val="24"/>
        </w:rPr>
        <w:t>.</w:t>
      </w:r>
    </w:p>
    <w:p w:rsidR="00051F59" w:rsidRPr="00D12F47" w:rsidRDefault="00051F59" w:rsidP="00A41B24">
      <w:pPr>
        <w:jc w:val="both"/>
        <w:rPr>
          <w:sz w:val="24"/>
          <w:szCs w:val="24"/>
        </w:rPr>
      </w:pPr>
    </w:p>
    <w:p w:rsidR="00051F59" w:rsidRDefault="00E405BC" w:rsidP="00A41B24">
      <w:pPr>
        <w:jc w:val="both"/>
        <w:rPr>
          <w:b/>
          <w:sz w:val="28"/>
          <w:szCs w:val="28"/>
          <w:u w:val="single"/>
        </w:rPr>
      </w:pPr>
      <w:r w:rsidRPr="00A41B24">
        <w:rPr>
          <w:b/>
          <w:sz w:val="28"/>
          <w:szCs w:val="28"/>
          <w:u w:val="single"/>
        </w:rPr>
        <w:t>12)</w:t>
      </w:r>
      <w:proofErr w:type="gramStart"/>
      <w:r w:rsidR="00051F59">
        <w:rPr>
          <w:b/>
          <w:sz w:val="28"/>
          <w:szCs w:val="28"/>
          <w:u w:val="single"/>
        </w:rPr>
        <w:t>Η</w:t>
      </w:r>
      <w:proofErr w:type="gramEnd"/>
      <w:r w:rsidR="00051F59">
        <w:rPr>
          <w:b/>
          <w:sz w:val="28"/>
          <w:szCs w:val="28"/>
          <w:u w:val="single"/>
        </w:rPr>
        <w:t xml:space="preserve"> ΠΡΟΣΑΡΜΟΓΗ</w:t>
      </w:r>
    </w:p>
    <w:p w:rsidR="00051F59" w:rsidRDefault="00051F59" w:rsidP="00A41B24">
      <w:pPr>
        <w:jc w:val="both"/>
        <w:rPr>
          <w:sz w:val="24"/>
          <w:szCs w:val="24"/>
        </w:rPr>
      </w:pPr>
      <w:r>
        <w:rPr>
          <w:sz w:val="24"/>
          <w:szCs w:val="24"/>
        </w:rPr>
        <w:t>Το πρόβλημα της ‘’προσαρμογής’’ εστιάζεται στην προσπάθεια του δικάζοντος δικαστή να διορθώσει αρμονικά τους ουσιαστικούς κανόνες δικαίου που ανήκουν σε διαφορετικά συστήματα συγκρούσεων νόμων, κατά τέτοιο τρόπο που να τον οδηγήσουν στην εφαρμογή της περισσότερο αρμόζουσας ρύθμισης επί της συγκεκριμένης διεθνούς έννομης σχέσης που κρίνει.</w:t>
      </w:r>
    </w:p>
    <w:p w:rsidR="00051F59" w:rsidRDefault="00051F59" w:rsidP="00A41B24">
      <w:pPr>
        <w:jc w:val="both"/>
        <w:rPr>
          <w:sz w:val="24"/>
          <w:szCs w:val="24"/>
        </w:rPr>
      </w:pPr>
      <w:r>
        <w:rPr>
          <w:sz w:val="24"/>
          <w:szCs w:val="24"/>
        </w:rPr>
        <w:t>Όταν άλλο δίκαιο καλείται να εφαρμοστεί στις κληρονομικές σχέσεις και άλλο στις περιουσιακές σχέσεις , δημιουργείται δυσαρμονία και μη ικανοποιητική λύση από την στιγμή που το καθένα από τα αλλοδαπά αυτά δίκαια –υιοθετώντας διαφορετικούς ουσιαστικούς κανόνες για την αντίστοιχη έννομη σχέση- οδηγούν σε άδικα ή σε μη επιτρεπτά αποτελέσματα.</w:t>
      </w:r>
      <w:r>
        <w:rPr>
          <w:b/>
          <w:sz w:val="24"/>
          <w:szCs w:val="24"/>
        </w:rPr>
        <w:t xml:space="preserve"> Η προσαρμογή λειτουργεί όταν δεν προσβάλλεται η ημεδαπή έννομη τάξη από την εφαρμογή του αλλοδαπού δικαίου , πλην όμως δεν μπορεί να επιτραπεί η εφαρμογή της , επειδή αυτή θα οδηγούσε σε άδικα ή σε μη αποδεκτά αποτελέσματα.</w:t>
      </w:r>
      <w:r>
        <w:rPr>
          <w:sz w:val="24"/>
          <w:szCs w:val="24"/>
        </w:rPr>
        <w:t xml:space="preserve"> </w:t>
      </w:r>
    </w:p>
    <w:p w:rsidR="00051F59" w:rsidRDefault="00051F59" w:rsidP="00A41B24">
      <w:pPr>
        <w:jc w:val="both"/>
        <w:rPr>
          <w:sz w:val="24"/>
          <w:szCs w:val="24"/>
          <w:u w:val="single"/>
        </w:rPr>
      </w:pPr>
      <w:r>
        <w:rPr>
          <w:sz w:val="24"/>
          <w:szCs w:val="24"/>
        </w:rPr>
        <w:t xml:space="preserve">Η προσαρμογή απαντάται ήδη θεσμοθετημένη στο πλαίσιο του </w:t>
      </w:r>
      <w:proofErr w:type="spellStart"/>
      <w:r>
        <w:rPr>
          <w:sz w:val="24"/>
          <w:szCs w:val="24"/>
        </w:rPr>
        <w:t>ενωσιακού</w:t>
      </w:r>
      <w:proofErr w:type="spellEnd"/>
      <w:r>
        <w:rPr>
          <w:sz w:val="24"/>
          <w:szCs w:val="24"/>
        </w:rPr>
        <w:t xml:space="preserve"> δικαίου. Και συγκεκριμένα στον Κανονισμό 650/2012 </w:t>
      </w:r>
      <w:r>
        <w:rPr>
          <w:i/>
          <w:sz w:val="24"/>
          <w:szCs w:val="24"/>
        </w:rPr>
        <w:t xml:space="preserve">σχετικά με τη διεθνή δικαιοδοσία, το εφαρμοστέο δίκαιο , την αναγνώριση και εκτέλεση αποφάσεων , την αποδοχή και εκτέλεση δημοσίων εγγράφων στον τομέα της κληρονομικής διαδοχής και την καθιέρωση </w:t>
      </w:r>
      <w:proofErr w:type="spellStart"/>
      <w:r>
        <w:rPr>
          <w:i/>
          <w:sz w:val="24"/>
          <w:szCs w:val="24"/>
        </w:rPr>
        <w:t>ευρωπαικού</w:t>
      </w:r>
      <w:proofErr w:type="spellEnd"/>
      <w:r>
        <w:rPr>
          <w:i/>
          <w:sz w:val="24"/>
          <w:szCs w:val="24"/>
        </w:rPr>
        <w:t xml:space="preserve"> </w:t>
      </w:r>
      <w:proofErr w:type="spellStart"/>
      <w:r>
        <w:rPr>
          <w:i/>
          <w:sz w:val="24"/>
          <w:szCs w:val="24"/>
        </w:rPr>
        <w:t>κληρονομητηρίου</w:t>
      </w:r>
      <w:proofErr w:type="spellEnd"/>
      <w:r>
        <w:rPr>
          <w:i/>
          <w:sz w:val="24"/>
          <w:szCs w:val="24"/>
        </w:rPr>
        <w:t xml:space="preserve">, </w:t>
      </w:r>
      <w:r>
        <w:rPr>
          <w:sz w:val="24"/>
          <w:szCs w:val="24"/>
        </w:rPr>
        <w:t>στο άρθρο 3</w:t>
      </w:r>
      <w:r w:rsidRPr="00051F59">
        <w:rPr>
          <w:sz w:val="24"/>
          <w:szCs w:val="24"/>
        </w:rPr>
        <w:t xml:space="preserve">: </w:t>
      </w:r>
      <w:r>
        <w:rPr>
          <w:sz w:val="24"/>
          <w:szCs w:val="24"/>
          <w:u w:val="single"/>
        </w:rPr>
        <w:t xml:space="preserve">Σε περίπτωση που ένα </w:t>
      </w:r>
      <w:r>
        <w:rPr>
          <w:sz w:val="24"/>
          <w:szCs w:val="24"/>
          <w:u w:val="single"/>
        </w:rPr>
        <w:lastRenderedPageBreak/>
        <w:t>πρόσωπο επικαλείται εμπράγματο δικαίωμα το οποίο έχει βάσει του εφαρμοστέου στην κληρονομική διαδοχή δικαίου, και το εν λόγω εμπράγματο δικαίωμα δεν είναι γνωστό στη νομοθεσία του κράτους μέλους στο οποίο γίνεται η επίκληση του, το δικαίωμα αυτό προσαρμόζεται , εφόσον είναι απαραίτητο και κατά το μέτρο του δυνατού , στο εγγύτερο ισοδύναμο εμπράγματο δικαίωμα βάσει του δικαίου αυτού του κράτους, λαμβανομένων υπόψη των σκοπών και των συμφερόντων που επιδιώκονται από το συγκεκριμένο εμπράγματο δικαίωμα και των αποτελεσμάτων που συνδέονται με αυτό.</w:t>
      </w:r>
    </w:p>
    <w:p w:rsidR="00051F59" w:rsidRDefault="00051F59" w:rsidP="00A41B24">
      <w:pPr>
        <w:jc w:val="both"/>
        <w:rPr>
          <w:sz w:val="24"/>
          <w:szCs w:val="24"/>
        </w:rPr>
      </w:pPr>
      <w:r>
        <w:rPr>
          <w:sz w:val="24"/>
          <w:szCs w:val="24"/>
        </w:rPr>
        <w:t xml:space="preserve">Όσον αφορά σον προσδιορισμό από τον δικάζοντα δικαστή του εγγύτερου- σύμφωνα με το δίκαιό του- δικαιώματος, θα πρέπει να λαμβάνεται υπόψη ο σκοπός και τα επιδιωκόμενα συμφέροντα του εμπράγματου δικαιώματος, καθώς επίσης και ποια θα είναι τα αποτελέσματα που συνδέονται με αυτό. </w:t>
      </w:r>
    </w:p>
    <w:p w:rsidR="00051F59" w:rsidRDefault="00051F59" w:rsidP="00A41B24">
      <w:pPr>
        <w:jc w:val="both"/>
        <w:rPr>
          <w:sz w:val="24"/>
          <w:szCs w:val="24"/>
        </w:rPr>
      </w:pPr>
    </w:p>
    <w:p w:rsidR="00051F59" w:rsidRDefault="00E405BC" w:rsidP="00A41B24">
      <w:pPr>
        <w:jc w:val="both"/>
        <w:rPr>
          <w:b/>
          <w:sz w:val="28"/>
          <w:szCs w:val="28"/>
          <w:u w:val="single"/>
        </w:rPr>
      </w:pPr>
      <w:r w:rsidRPr="00A41B24">
        <w:rPr>
          <w:b/>
          <w:sz w:val="28"/>
          <w:szCs w:val="28"/>
          <w:u w:val="single"/>
        </w:rPr>
        <w:t>13)</w:t>
      </w:r>
      <w:proofErr w:type="gramStart"/>
      <w:r w:rsidR="00051F59">
        <w:rPr>
          <w:b/>
          <w:sz w:val="28"/>
          <w:szCs w:val="28"/>
          <w:u w:val="single"/>
        </w:rPr>
        <w:t>ΤΟ</w:t>
      </w:r>
      <w:proofErr w:type="gramEnd"/>
      <w:r w:rsidR="00051F59">
        <w:rPr>
          <w:b/>
          <w:sz w:val="28"/>
          <w:szCs w:val="28"/>
          <w:u w:val="single"/>
        </w:rPr>
        <w:t xml:space="preserve"> ΠΡΟΔΙΚΑΣΤΙΚΟ ΖΗΤΗΜΑ</w:t>
      </w:r>
    </w:p>
    <w:p w:rsidR="00051F59" w:rsidRDefault="00051F59" w:rsidP="00A41B24">
      <w:pPr>
        <w:jc w:val="both"/>
        <w:rPr>
          <w:sz w:val="24"/>
          <w:szCs w:val="24"/>
        </w:rPr>
      </w:pPr>
      <w:r>
        <w:rPr>
          <w:sz w:val="24"/>
          <w:szCs w:val="24"/>
        </w:rPr>
        <w:t xml:space="preserve">Συχνά εμφανίζεται στην πράξη, στο πλαίσιο μίας ένδικης διαφοράς με στοιχεία </w:t>
      </w:r>
      <w:proofErr w:type="spellStart"/>
      <w:r>
        <w:rPr>
          <w:sz w:val="24"/>
          <w:szCs w:val="24"/>
        </w:rPr>
        <w:t>αλλοδαπότητας</w:t>
      </w:r>
      <w:proofErr w:type="spellEnd"/>
      <w:r>
        <w:rPr>
          <w:sz w:val="24"/>
          <w:szCs w:val="24"/>
        </w:rPr>
        <w:t xml:space="preserve"> , πρόβλημα εφαρμοστέου δικαίου ως προς μία σχέση , από το κύρος ή την ύπαρξη της οποίας εξαρτάται το κύρος ή η ύπαρξη μίας άλλης έννομης σχέσης που αποτελεί το κύριο ζήτημα της δίκης. Η σχέση αυτή αποκαλείται </w:t>
      </w:r>
      <w:proofErr w:type="spellStart"/>
      <w:r>
        <w:rPr>
          <w:sz w:val="24"/>
          <w:szCs w:val="24"/>
        </w:rPr>
        <w:t>πρόκριμα</w:t>
      </w:r>
      <w:proofErr w:type="spellEnd"/>
      <w:r>
        <w:rPr>
          <w:sz w:val="24"/>
          <w:szCs w:val="24"/>
        </w:rPr>
        <w:t xml:space="preserve">. Στο ιδιωτικό διεθνές δίκαιο το πρόβλημα περιπλέκεται για τον λόγο ότι ενδέχεται να διέπεται το </w:t>
      </w:r>
      <w:proofErr w:type="spellStart"/>
      <w:r>
        <w:rPr>
          <w:sz w:val="24"/>
          <w:szCs w:val="24"/>
        </w:rPr>
        <w:t>πρόκριμα</w:t>
      </w:r>
      <w:proofErr w:type="spellEnd"/>
      <w:r>
        <w:rPr>
          <w:sz w:val="24"/>
          <w:szCs w:val="24"/>
        </w:rPr>
        <w:t xml:space="preserve"> από άλλο δίκαιο από εκείνο που εφαρμόζεται στο κύριο ζήτημα της δίκης. </w:t>
      </w:r>
    </w:p>
    <w:p w:rsidR="00051F59" w:rsidRDefault="00051F59" w:rsidP="00A41B24">
      <w:pPr>
        <w:jc w:val="both"/>
        <w:rPr>
          <w:sz w:val="24"/>
          <w:szCs w:val="24"/>
        </w:rPr>
      </w:pPr>
      <w:r>
        <w:rPr>
          <w:sz w:val="24"/>
          <w:szCs w:val="24"/>
        </w:rPr>
        <w:t xml:space="preserve">Με τον όρο </w:t>
      </w:r>
      <w:r>
        <w:rPr>
          <w:b/>
          <w:sz w:val="24"/>
          <w:szCs w:val="24"/>
        </w:rPr>
        <w:t xml:space="preserve">προδικαστικό ζήτημα </w:t>
      </w:r>
      <w:r>
        <w:rPr>
          <w:sz w:val="24"/>
          <w:szCs w:val="24"/>
        </w:rPr>
        <w:t xml:space="preserve">εννοείται το πρόβλημα του ιδιωτικού διεθνούς δικαίου σχετικά με το δίκαιο που θα εφαρμοστεί ως προς το </w:t>
      </w:r>
      <w:proofErr w:type="spellStart"/>
      <w:r>
        <w:rPr>
          <w:sz w:val="24"/>
          <w:szCs w:val="24"/>
        </w:rPr>
        <w:t>πρόκριμα</w:t>
      </w:r>
      <w:proofErr w:type="spellEnd"/>
      <w:r>
        <w:rPr>
          <w:sz w:val="24"/>
          <w:szCs w:val="24"/>
        </w:rPr>
        <w:t xml:space="preserve">. Το πρόβλημα ανακύπτει όταν α) το κύριο ζήτημα της δίκης και το </w:t>
      </w:r>
      <w:proofErr w:type="spellStart"/>
      <w:r>
        <w:rPr>
          <w:sz w:val="24"/>
          <w:szCs w:val="24"/>
        </w:rPr>
        <w:t>πρόκριμα</w:t>
      </w:r>
      <w:proofErr w:type="spellEnd"/>
      <w:r>
        <w:rPr>
          <w:sz w:val="24"/>
          <w:szCs w:val="24"/>
        </w:rPr>
        <w:t xml:space="preserve"> εμπίπτουν στο πεδίο εφαρμογής διαφορετι</w:t>
      </w:r>
      <w:r w:rsidR="009301D5">
        <w:rPr>
          <w:sz w:val="24"/>
          <w:szCs w:val="24"/>
        </w:rPr>
        <w:t>κ</w:t>
      </w:r>
      <w:r>
        <w:rPr>
          <w:sz w:val="24"/>
          <w:szCs w:val="24"/>
        </w:rPr>
        <w:t>ών κανόνων σύγκρουσης /β) το δίκαιο που διέπει το κύριο ζήτημα , καθ’ υπόδειξη του ελληνικού κανόνα σύγκρουσης είναι αλλοδαπό.</w:t>
      </w:r>
    </w:p>
    <w:p w:rsidR="00051F59" w:rsidRDefault="00051F59" w:rsidP="00A41B24">
      <w:pPr>
        <w:jc w:val="both"/>
        <w:rPr>
          <w:sz w:val="24"/>
          <w:szCs w:val="24"/>
        </w:rPr>
      </w:pPr>
      <w:r>
        <w:rPr>
          <w:b/>
          <w:sz w:val="24"/>
          <w:szCs w:val="24"/>
        </w:rPr>
        <w:t>Εφαρμοστέο δίκαιο</w:t>
      </w:r>
      <w:r w:rsidRPr="00051F59">
        <w:rPr>
          <w:b/>
          <w:sz w:val="24"/>
          <w:szCs w:val="24"/>
        </w:rPr>
        <w:t xml:space="preserve">: </w:t>
      </w:r>
      <w:r>
        <w:rPr>
          <w:sz w:val="24"/>
          <w:szCs w:val="24"/>
        </w:rPr>
        <w:t xml:space="preserve">Κατά μία πρώτη άποψη , το εφαρμοστέο δίκαιο θα προσδιοριστεί με βάση τον οικείο κανόνα σύγκρουσης της </w:t>
      </w:r>
      <w:proofErr w:type="spellStart"/>
      <w:r>
        <w:rPr>
          <w:sz w:val="24"/>
          <w:szCs w:val="24"/>
          <w:lang w:val="en-US"/>
        </w:rPr>
        <w:t>lex</w:t>
      </w:r>
      <w:proofErr w:type="spellEnd"/>
      <w:r w:rsidRPr="00051F59">
        <w:rPr>
          <w:sz w:val="24"/>
          <w:szCs w:val="24"/>
        </w:rPr>
        <w:t xml:space="preserve"> </w:t>
      </w:r>
      <w:proofErr w:type="spellStart"/>
      <w:r>
        <w:rPr>
          <w:sz w:val="24"/>
          <w:szCs w:val="24"/>
          <w:lang w:val="en-US"/>
        </w:rPr>
        <w:t>fori</w:t>
      </w:r>
      <w:proofErr w:type="spellEnd"/>
      <w:r>
        <w:rPr>
          <w:sz w:val="24"/>
          <w:szCs w:val="24"/>
        </w:rPr>
        <w:t xml:space="preserve">. </w:t>
      </w:r>
      <w:r>
        <w:rPr>
          <w:sz w:val="24"/>
          <w:szCs w:val="24"/>
          <w:lang w:val="en-US"/>
        </w:rPr>
        <w:t>K</w:t>
      </w:r>
      <w:r>
        <w:rPr>
          <w:sz w:val="24"/>
          <w:szCs w:val="24"/>
        </w:rPr>
        <w:t xml:space="preserve">ατά την δεύτερη από τις υποστηριζόμενες </w:t>
      </w:r>
      <w:proofErr w:type="gramStart"/>
      <w:r>
        <w:rPr>
          <w:sz w:val="24"/>
          <w:szCs w:val="24"/>
        </w:rPr>
        <w:t>απόψεις ,</w:t>
      </w:r>
      <w:proofErr w:type="gramEnd"/>
      <w:r>
        <w:rPr>
          <w:sz w:val="24"/>
          <w:szCs w:val="24"/>
        </w:rPr>
        <w:t xml:space="preserve"> το εφαρμοστέο δίκαιο επί του </w:t>
      </w:r>
      <w:proofErr w:type="spellStart"/>
      <w:r>
        <w:rPr>
          <w:sz w:val="24"/>
          <w:szCs w:val="24"/>
        </w:rPr>
        <w:t>προκρίματος</w:t>
      </w:r>
      <w:proofErr w:type="spellEnd"/>
      <w:r>
        <w:rPr>
          <w:sz w:val="24"/>
          <w:szCs w:val="24"/>
        </w:rPr>
        <w:t xml:space="preserve"> υποδεικνύεται από τον οικείο κανόνα σύγκρουσης της </w:t>
      </w:r>
      <w:proofErr w:type="spellStart"/>
      <w:r>
        <w:rPr>
          <w:sz w:val="24"/>
          <w:szCs w:val="24"/>
          <w:lang w:val="en-US"/>
        </w:rPr>
        <w:t>lex</w:t>
      </w:r>
      <w:proofErr w:type="spellEnd"/>
      <w:r w:rsidRPr="00051F59">
        <w:rPr>
          <w:sz w:val="24"/>
          <w:szCs w:val="24"/>
        </w:rPr>
        <w:t xml:space="preserve"> </w:t>
      </w:r>
      <w:proofErr w:type="spellStart"/>
      <w:r>
        <w:rPr>
          <w:sz w:val="24"/>
          <w:szCs w:val="24"/>
          <w:lang w:val="en-US"/>
        </w:rPr>
        <w:t>causae</w:t>
      </w:r>
      <w:proofErr w:type="spellEnd"/>
      <w:r w:rsidRPr="00051F59">
        <w:rPr>
          <w:sz w:val="24"/>
          <w:szCs w:val="24"/>
        </w:rPr>
        <w:t xml:space="preserve"> </w:t>
      </w:r>
      <w:r>
        <w:rPr>
          <w:sz w:val="24"/>
          <w:szCs w:val="24"/>
        </w:rPr>
        <w:t>της κύριας σχέσης. Επομένως, σύμφωνα με την άποψη αυτή , θα εφαρμοστεί ο κανόνας σύγκρουσης του δικαίου που είναι εφαρμοστέο στην κύρια σχέση.</w:t>
      </w:r>
      <w:r w:rsidR="00812E3B">
        <w:rPr>
          <w:sz w:val="24"/>
          <w:szCs w:val="24"/>
        </w:rPr>
        <w:t xml:space="preserve"> </w:t>
      </w:r>
    </w:p>
    <w:p w:rsidR="00D12F47" w:rsidRPr="00D12F47" w:rsidRDefault="00051F59" w:rsidP="00A41B24">
      <w:pPr>
        <w:jc w:val="both"/>
        <w:rPr>
          <w:sz w:val="24"/>
          <w:szCs w:val="24"/>
        </w:rPr>
      </w:pPr>
      <w:r>
        <w:rPr>
          <w:sz w:val="24"/>
          <w:szCs w:val="24"/>
        </w:rPr>
        <w:t xml:space="preserve">Το ελληνικό δίκαιο δεν περιέχει ρύθμιση με την οποία να επιλέγεται μία από τις δύο λύσεις που προτείνονται. Ούτε στην νομολογία των ελληνικών και των αλλοδαπών δικαστηρίων έχει διαμορφωθεί σταθερή γραμμή πλεύσης υπέρ της εφαρμογής του οικείου κανόνα σύγκρουσης της </w:t>
      </w:r>
      <w:proofErr w:type="spellStart"/>
      <w:r>
        <w:rPr>
          <w:sz w:val="24"/>
          <w:szCs w:val="24"/>
          <w:lang w:val="en-US"/>
        </w:rPr>
        <w:t>lex</w:t>
      </w:r>
      <w:proofErr w:type="spellEnd"/>
      <w:r w:rsidRPr="00051F59">
        <w:rPr>
          <w:sz w:val="24"/>
          <w:szCs w:val="24"/>
        </w:rPr>
        <w:t xml:space="preserve"> </w:t>
      </w:r>
      <w:proofErr w:type="spellStart"/>
      <w:r>
        <w:rPr>
          <w:sz w:val="24"/>
          <w:szCs w:val="24"/>
          <w:lang w:val="en-US"/>
        </w:rPr>
        <w:t>fori</w:t>
      </w:r>
      <w:proofErr w:type="spellEnd"/>
      <w:r w:rsidRPr="00051F59">
        <w:rPr>
          <w:sz w:val="24"/>
          <w:szCs w:val="24"/>
        </w:rPr>
        <w:t xml:space="preserve"> </w:t>
      </w:r>
      <w:r>
        <w:rPr>
          <w:sz w:val="24"/>
          <w:szCs w:val="24"/>
        </w:rPr>
        <w:t xml:space="preserve">ή της </w:t>
      </w:r>
      <w:proofErr w:type="spellStart"/>
      <w:r>
        <w:rPr>
          <w:sz w:val="24"/>
          <w:szCs w:val="24"/>
          <w:lang w:val="en-US"/>
        </w:rPr>
        <w:t>lex</w:t>
      </w:r>
      <w:proofErr w:type="spellEnd"/>
      <w:r w:rsidRPr="00051F59">
        <w:rPr>
          <w:sz w:val="24"/>
          <w:szCs w:val="24"/>
        </w:rPr>
        <w:t xml:space="preserve"> </w:t>
      </w:r>
      <w:proofErr w:type="spellStart"/>
      <w:r>
        <w:rPr>
          <w:sz w:val="24"/>
          <w:szCs w:val="24"/>
          <w:lang w:val="en-US"/>
        </w:rPr>
        <w:t>causae</w:t>
      </w:r>
      <w:proofErr w:type="spellEnd"/>
      <w:r w:rsidRPr="00051F59">
        <w:rPr>
          <w:sz w:val="24"/>
          <w:szCs w:val="24"/>
        </w:rPr>
        <w:t xml:space="preserve">. </w:t>
      </w:r>
      <w:r>
        <w:rPr>
          <w:sz w:val="24"/>
          <w:szCs w:val="24"/>
        </w:rPr>
        <w:t xml:space="preserve">Η απουσία κανόνα δικαίου γενικής ισχύος παρέχει στον δικαστή την δυνατότητα να επιλέξει </w:t>
      </w:r>
      <w:r>
        <w:rPr>
          <w:sz w:val="24"/>
          <w:szCs w:val="24"/>
        </w:rPr>
        <w:lastRenderedPageBreak/>
        <w:t xml:space="preserve">μεταξύ της μίας ή της άλλης λύσης , αφού σταθμίσει τα πραγματικά δεδομένα της κάθε περίπτωσης συγκεκριμένα. Είναι πιθανό αυτός να επιλέξει με κριτήριο την λύση στην οποία οδηγεί επί της ουσίας η εφαρμογή του οικείου κανόνα σύγκρουσης της </w:t>
      </w:r>
      <w:proofErr w:type="spellStart"/>
      <w:r>
        <w:rPr>
          <w:sz w:val="24"/>
          <w:szCs w:val="24"/>
          <w:lang w:val="en-US"/>
        </w:rPr>
        <w:t>lex</w:t>
      </w:r>
      <w:proofErr w:type="spellEnd"/>
      <w:r w:rsidRPr="00051F59">
        <w:rPr>
          <w:sz w:val="24"/>
          <w:szCs w:val="24"/>
        </w:rPr>
        <w:t xml:space="preserve"> </w:t>
      </w:r>
      <w:proofErr w:type="spellStart"/>
      <w:r>
        <w:rPr>
          <w:sz w:val="24"/>
          <w:szCs w:val="24"/>
          <w:lang w:val="en-US"/>
        </w:rPr>
        <w:t>fori</w:t>
      </w:r>
      <w:proofErr w:type="spellEnd"/>
      <w:r w:rsidRPr="00051F59">
        <w:rPr>
          <w:sz w:val="24"/>
          <w:szCs w:val="24"/>
        </w:rPr>
        <w:t xml:space="preserve"> </w:t>
      </w:r>
      <w:r>
        <w:rPr>
          <w:sz w:val="24"/>
          <w:szCs w:val="24"/>
        </w:rPr>
        <w:t xml:space="preserve">ή της </w:t>
      </w:r>
      <w:proofErr w:type="spellStart"/>
      <w:r>
        <w:rPr>
          <w:sz w:val="24"/>
          <w:szCs w:val="24"/>
          <w:lang w:val="en-US"/>
        </w:rPr>
        <w:t>lex</w:t>
      </w:r>
      <w:proofErr w:type="spellEnd"/>
      <w:r w:rsidRPr="00051F59">
        <w:rPr>
          <w:sz w:val="24"/>
          <w:szCs w:val="24"/>
        </w:rPr>
        <w:t xml:space="preserve"> </w:t>
      </w:r>
      <w:proofErr w:type="spellStart"/>
      <w:r>
        <w:rPr>
          <w:sz w:val="24"/>
          <w:szCs w:val="24"/>
          <w:lang w:val="en-US"/>
        </w:rPr>
        <w:t>causae</w:t>
      </w:r>
      <w:proofErr w:type="spellEnd"/>
      <w:r w:rsidRPr="00051F59">
        <w:rPr>
          <w:sz w:val="24"/>
          <w:szCs w:val="24"/>
        </w:rPr>
        <w:t>.</w:t>
      </w:r>
      <w:r>
        <w:rPr>
          <w:sz w:val="24"/>
          <w:szCs w:val="24"/>
        </w:rPr>
        <w:t xml:space="preserve"> Από την άποψη αυτή, η παρεχόμενη στο δικαστήριο επιλογή θεραπεύει τις συνέπειες που προκαλεί η αποσυνδεδεμένη από την επί της ουσίας λύση της διαφοράς , υπόδειξη του εφαρμοστέου δικαίου. </w:t>
      </w:r>
      <w:r w:rsidR="00812E3B">
        <w:rPr>
          <w:sz w:val="24"/>
          <w:szCs w:val="24"/>
          <w:u w:val="single"/>
        </w:rPr>
        <w:t xml:space="preserve"> </w:t>
      </w:r>
      <w:r w:rsidR="00812E3B">
        <w:rPr>
          <w:sz w:val="24"/>
          <w:szCs w:val="24"/>
        </w:rPr>
        <w:t xml:space="preserve">  </w:t>
      </w:r>
      <w:r w:rsidR="00AC5944">
        <w:rPr>
          <w:sz w:val="24"/>
          <w:szCs w:val="24"/>
        </w:rPr>
        <w:t xml:space="preserve"> </w:t>
      </w:r>
    </w:p>
    <w:p w:rsidR="00D12F47" w:rsidRPr="009301D5" w:rsidRDefault="00D12F47" w:rsidP="00A41B24">
      <w:pPr>
        <w:jc w:val="both"/>
        <w:rPr>
          <w:sz w:val="24"/>
          <w:szCs w:val="24"/>
        </w:rPr>
      </w:pPr>
    </w:p>
    <w:p w:rsidR="00D12F47" w:rsidRDefault="00E405BC" w:rsidP="00A41B24">
      <w:pPr>
        <w:jc w:val="both"/>
        <w:rPr>
          <w:b/>
          <w:sz w:val="28"/>
          <w:szCs w:val="28"/>
          <w:u w:val="single"/>
        </w:rPr>
      </w:pPr>
      <w:r w:rsidRPr="00A41B24">
        <w:rPr>
          <w:b/>
          <w:sz w:val="28"/>
          <w:szCs w:val="28"/>
          <w:u w:val="single"/>
        </w:rPr>
        <w:t>14)</w:t>
      </w:r>
      <w:proofErr w:type="gramStart"/>
      <w:r w:rsidR="00D12F47">
        <w:rPr>
          <w:b/>
          <w:sz w:val="28"/>
          <w:szCs w:val="28"/>
          <w:u w:val="single"/>
        </w:rPr>
        <w:t>Η</w:t>
      </w:r>
      <w:proofErr w:type="gramEnd"/>
      <w:r w:rsidR="00D12F47">
        <w:rPr>
          <w:b/>
          <w:sz w:val="28"/>
          <w:szCs w:val="28"/>
          <w:u w:val="single"/>
        </w:rPr>
        <w:t xml:space="preserve"> ΚΑΤΑΣΤΡΑΤΗΓΗΣΗ ΔΙΚΑΙΟΥ</w:t>
      </w:r>
    </w:p>
    <w:p w:rsidR="00D12F47" w:rsidRDefault="00D12F47" w:rsidP="00A41B24">
      <w:pPr>
        <w:jc w:val="both"/>
        <w:rPr>
          <w:sz w:val="24"/>
          <w:szCs w:val="24"/>
        </w:rPr>
      </w:pPr>
      <w:r>
        <w:rPr>
          <w:sz w:val="24"/>
          <w:szCs w:val="24"/>
        </w:rPr>
        <w:t xml:space="preserve">Συχνά κάποια πρόσωπα επιθυμούν να αποφύγουν την εφαρμογή ορισμένων κανόνων δικαίου , για τον λόγο ότι οι έννομες συνέπειες που οι κανόνες αυτοί επιτάσσουν δεν είναι σύμφωνες με τα συμφέροντά τους. Έτσι, μεθοδεύεται η εφαρμογή άλλου κανόνα δικαίου , περισσότερο </w:t>
      </w:r>
      <w:proofErr w:type="spellStart"/>
      <w:r>
        <w:rPr>
          <w:sz w:val="24"/>
          <w:szCs w:val="24"/>
        </w:rPr>
        <w:t>ευνοικού</w:t>
      </w:r>
      <w:proofErr w:type="spellEnd"/>
      <w:r>
        <w:rPr>
          <w:sz w:val="24"/>
          <w:szCs w:val="24"/>
        </w:rPr>
        <w:t xml:space="preserve">, στην θέση της διάταξης που πρέπει να εφαρμοστεί.  Επομένως, </w:t>
      </w:r>
      <w:r>
        <w:rPr>
          <w:sz w:val="24"/>
          <w:szCs w:val="24"/>
          <w:u w:val="single"/>
        </w:rPr>
        <w:t xml:space="preserve">ως καταστρατήγηση δικαίου εννοείται η μεταβολή των πραγματικών δεδομένων , σκοπός της οποίας είναι η εφαρμογή σε μία έννομη σχέση κανόνων δικαίου άλλων από εκείνους που κανονικά θα ήταν εφαρμοστέοι. </w:t>
      </w:r>
      <w:r>
        <w:rPr>
          <w:sz w:val="24"/>
          <w:szCs w:val="24"/>
        </w:rPr>
        <w:t>Η μεταβολή αυτή είναι πραγματική. Το βαρύνον στοιχείο για την νομική αξιολόγησή της είναι ο σκοπός για τον οποίο πραγματοποιείται.</w:t>
      </w:r>
    </w:p>
    <w:p w:rsidR="00D12F47" w:rsidRDefault="00D12F47" w:rsidP="00A41B24">
      <w:pPr>
        <w:jc w:val="both"/>
        <w:rPr>
          <w:sz w:val="24"/>
          <w:szCs w:val="24"/>
        </w:rPr>
      </w:pPr>
      <w:r>
        <w:rPr>
          <w:sz w:val="24"/>
          <w:szCs w:val="24"/>
        </w:rPr>
        <w:t xml:space="preserve">Στην κατάχρηση δικαιώματος λαμβάνεται υπόψη ότι το δικαίωμα ασκείται  καθ’ υπέρβαση των ορίων που θέτουν η καλή πίστη, τα χρηστά ήθη και ο κοινωνικοοικονομικός σκοπός του. Στην καταστρατήγηση η μεταβολή των πραγματικών δεδομένων δεν είναι αυτή </w:t>
      </w:r>
      <w:proofErr w:type="spellStart"/>
      <w:r>
        <w:rPr>
          <w:sz w:val="24"/>
          <w:szCs w:val="24"/>
        </w:rPr>
        <w:t>καθ΄</w:t>
      </w:r>
      <w:proofErr w:type="spellEnd"/>
      <w:r>
        <w:rPr>
          <w:sz w:val="24"/>
          <w:szCs w:val="24"/>
        </w:rPr>
        <w:t xml:space="preserve"> αυτή παράνομη , ωστόσο όμως ασκεί επιρροή για την αξιολόγησή της ο σκοπός τον οποίο εξυπηρετεί η πραγματοποίησή της. </w:t>
      </w:r>
    </w:p>
    <w:p w:rsidR="00D12F47" w:rsidRDefault="00D12F47" w:rsidP="00A41B24">
      <w:pPr>
        <w:jc w:val="both"/>
        <w:rPr>
          <w:sz w:val="24"/>
          <w:szCs w:val="24"/>
        </w:rPr>
      </w:pPr>
      <w:r>
        <w:rPr>
          <w:b/>
          <w:sz w:val="24"/>
          <w:szCs w:val="24"/>
        </w:rPr>
        <w:t>Είδη καταστρατηγήσεως</w:t>
      </w:r>
      <w:r w:rsidRPr="00D12F47">
        <w:rPr>
          <w:b/>
          <w:sz w:val="24"/>
          <w:szCs w:val="24"/>
        </w:rPr>
        <w:t>:</w:t>
      </w:r>
      <w:r>
        <w:rPr>
          <w:b/>
          <w:sz w:val="24"/>
          <w:szCs w:val="24"/>
        </w:rPr>
        <w:t xml:space="preserve"> </w:t>
      </w:r>
      <w:r>
        <w:rPr>
          <w:sz w:val="24"/>
          <w:szCs w:val="24"/>
        </w:rPr>
        <w:t xml:space="preserve">η καταστρατήγηση δικαίου μπορεί να επενεργεί είτε στο πεδίο του ουσιαστικού δικαίου είτε στο πεδίο του ιδιωτικού διεθνούς δικαίου , οπότε και επιδιώκεται η υπαγωγή της έννομης σχέσης στο δίκαιο άλλου κράτους από εκείνο που κανονικά θα εφαρμοζόταν αν δεν μεσολαβούσε η </w:t>
      </w:r>
      <w:proofErr w:type="spellStart"/>
      <w:r>
        <w:rPr>
          <w:sz w:val="24"/>
          <w:szCs w:val="24"/>
        </w:rPr>
        <w:t>καταστρατηγική</w:t>
      </w:r>
      <w:proofErr w:type="spellEnd"/>
      <w:r>
        <w:rPr>
          <w:sz w:val="24"/>
          <w:szCs w:val="24"/>
        </w:rPr>
        <w:t xml:space="preserve"> μεθόδευση(ενώ στην καταστρατήγηση του ουσιαστικού δικαίου εφαρμόζεται άλλη διάταξη του ίδιου δικαίου).</w:t>
      </w:r>
    </w:p>
    <w:p w:rsidR="00D12F47" w:rsidRDefault="00D12F47" w:rsidP="00A41B24">
      <w:pPr>
        <w:jc w:val="both"/>
        <w:rPr>
          <w:sz w:val="24"/>
          <w:szCs w:val="24"/>
        </w:rPr>
      </w:pPr>
      <w:r>
        <w:rPr>
          <w:sz w:val="24"/>
          <w:szCs w:val="24"/>
        </w:rPr>
        <w:t>Στην καταστρατήγηση στο πεδίο του ιδιωτικού διεθνούς δικαίου</w:t>
      </w:r>
      <w:r w:rsidRPr="00D12F47">
        <w:rPr>
          <w:sz w:val="24"/>
          <w:szCs w:val="24"/>
        </w:rPr>
        <w:t xml:space="preserve">: </w:t>
      </w:r>
      <w:r>
        <w:rPr>
          <w:sz w:val="24"/>
          <w:szCs w:val="24"/>
        </w:rPr>
        <w:t xml:space="preserve">τόσο το δίκαιο που καλείται σε εφαρμογή μέσω της καταστρατήγησης , όσο και το δίκαιο που κανονικά είναι εφαρμοστέο εκλαμβάνονται ως ένα ενιαίο σύνολο διατάξεων. Για το πρόσωπο που προβαίνει σε </w:t>
      </w:r>
      <w:proofErr w:type="spellStart"/>
      <w:r>
        <w:rPr>
          <w:sz w:val="24"/>
          <w:szCs w:val="24"/>
        </w:rPr>
        <w:t>καταστρατηγική</w:t>
      </w:r>
      <w:proofErr w:type="spellEnd"/>
      <w:r>
        <w:rPr>
          <w:sz w:val="24"/>
          <w:szCs w:val="24"/>
        </w:rPr>
        <w:t xml:space="preserve"> ενέργεια ενδιαφέρον έχουν μόνο ορισμένες από τις διατάξεις από αυτά τα δίκαια. </w:t>
      </w:r>
    </w:p>
    <w:p w:rsidR="00D12F47" w:rsidRDefault="00D12F47" w:rsidP="00A41B24">
      <w:pPr>
        <w:jc w:val="both"/>
        <w:rPr>
          <w:sz w:val="24"/>
          <w:szCs w:val="24"/>
        </w:rPr>
      </w:pPr>
      <w:r>
        <w:rPr>
          <w:sz w:val="24"/>
          <w:szCs w:val="24"/>
        </w:rPr>
        <w:t xml:space="preserve">Η καταστρατήγηση στο πεδίο του ιδιωτικού διεθνούς δικαίου γίνεται προκειμένου να αποφευχθεί η εφαρμογή ενός ή περισσοτέρων κανόνων ουσιαστικού δικαίου( που θα υποδείξει ο κανόνας σύγκρουσης). Εκδηλώνεται επομένως, και στην </w:t>
      </w:r>
      <w:r>
        <w:rPr>
          <w:sz w:val="24"/>
          <w:szCs w:val="24"/>
        </w:rPr>
        <w:lastRenderedPageBreak/>
        <w:t xml:space="preserve">καταστρατήγηση η στενή σχέση μεταξύ κανόνων ιδιωτικού διεθνούς δικαίου και κανόνων ουσιαστικού δικαίου , με την έννοια ότι αποτελεί την βασική αιτία για να αποφασίσουν και να πραγματοποιήσουν κάποια πρόσωπα την </w:t>
      </w:r>
      <w:proofErr w:type="spellStart"/>
      <w:r>
        <w:rPr>
          <w:sz w:val="24"/>
          <w:szCs w:val="24"/>
        </w:rPr>
        <w:t>καταστρατηγική</w:t>
      </w:r>
      <w:proofErr w:type="spellEnd"/>
      <w:r>
        <w:rPr>
          <w:sz w:val="24"/>
          <w:szCs w:val="24"/>
        </w:rPr>
        <w:t xml:space="preserve"> ενέργεια. Η στρέβλωση της λειτουργίας του κανόνα σύγκρουσης που επιδιώκεται μέσω της καταστρατήγησης γίνεται προκειμένου να αποφευχθεί η εφαρμογή κάποιων κανόνων ουσιαστικού δικαίου , που δεν αποκλείεται να είναι και διατάξεις της </w:t>
      </w:r>
      <w:proofErr w:type="spellStart"/>
      <w:r>
        <w:rPr>
          <w:sz w:val="24"/>
          <w:szCs w:val="24"/>
          <w:lang w:val="en-US"/>
        </w:rPr>
        <w:t>lex</w:t>
      </w:r>
      <w:proofErr w:type="spellEnd"/>
      <w:r w:rsidRPr="00D12F47">
        <w:rPr>
          <w:sz w:val="24"/>
          <w:szCs w:val="24"/>
        </w:rPr>
        <w:t xml:space="preserve"> </w:t>
      </w:r>
      <w:proofErr w:type="spellStart"/>
      <w:r>
        <w:rPr>
          <w:sz w:val="24"/>
          <w:szCs w:val="24"/>
          <w:lang w:val="en-US"/>
        </w:rPr>
        <w:t>fori</w:t>
      </w:r>
      <w:proofErr w:type="spellEnd"/>
      <w:r w:rsidRPr="00D12F47">
        <w:rPr>
          <w:sz w:val="24"/>
          <w:szCs w:val="24"/>
        </w:rPr>
        <w:t>.</w:t>
      </w:r>
    </w:p>
    <w:p w:rsidR="00D12F47" w:rsidRDefault="00D12F47" w:rsidP="00A41B24">
      <w:pPr>
        <w:jc w:val="both"/>
        <w:rPr>
          <w:sz w:val="24"/>
          <w:szCs w:val="24"/>
        </w:rPr>
      </w:pPr>
      <w:r>
        <w:rPr>
          <w:b/>
          <w:sz w:val="24"/>
          <w:szCs w:val="24"/>
        </w:rPr>
        <w:t>Η καταστρατήγηση ως προς τις έννομες σχέσεις με</w:t>
      </w:r>
      <w:r>
        <w:rPr>
          <w:sz w:val="24"/>
          <w:szCs w:val="24"/>
        </w:rPr>
        <w:t xml:space="preserve"> στοιχείο </w:t>
      </w:r>
      <w:proofErr w:type="spellStart"/>
      <w:r>
        <w:rPr>
          <w:sz w:val="24"/>
          <w:szCs w:val="24"/>
        </w:rPr>
        <w:t>αλλοδαπότητας</w:t>
      </w:r>
      <w:proofErr w:type="spellEnd"/>
      <w:r>
        <w:rPr>
          <w:sz w:val="24"/>
          <w:szCs w:val="24"/>
        </w:rPr>
        <w:t xml:space="preserve"> εμφανίζεται με τις εξής μορφές</w:t>
      </w:r>
      <w:r w:rsidRPr="00D12F47">
        <w:rPr>
          <w:sz w:val="24"/>
          <w:szCs w:val="24"/>
        </w:rPr>
        <w:t>:</w:t>
      </w:r>
      <w:r>
        <w:rPr>
          <w:sz w:val="24"/>
          <w:szCs w:val="24"/>
        </w:rPr>
        <w:t xml:space="preserve"> </w:t>
      </w:r>
    </w:p>
    <w:p w:rsidR="00D12F47" w:rsidRDefault="00D12F47" w:rsidP="00A41B24">
      <w:pPr>
        <w:jc w:val="both"/>
        <w:rPr>
          <w:sz w:val="24"/>
          <w:szCs w:val="24"/>
        </w:rPr>
      </w:pPr>
      <w:r>
        <w:rPr>
          <w:sz w:val="24"/>
          <w:szCs w:val="24"/>
        </w:rPr>
        <w:t>Α)καταστρατήγηση στο πεδίο του δικονομικού διεθνούς δικαίου</w:t>
      </w:r>
    </w:p>
    <w:p w:rsidR="00D12F47" w:rsidRPr="00D12F47" w:rsidRDefault="00D12F47" w:rsidP="00A41B24">
      <w:pPr>
        <w:jc w:val="both"/>
        <w:rPr>
          <w:sz w:val="24"/>
          <w:szCs w:val="24"/>
        </w:rPr>
      </w:pPr>
      <w:r>
        <w:rPr>
          <w:sz w:val="24"/>
          <w:szCs w:val="24"/>
        </w:rPr>
        <w:t xml:space="preserve">Β)καταστρατήγηση στο πεδίο του ιδιωτικού διεθνούς δικαίου </w:t>
      </w:r>
      <w:proofErr w:type="spellStart"/>
      <w:r>
        <w:rPr>
          <w:sz w:val="24"/>
          <w:szCs w:val="24"/>
          <w:lang w:val="en-US"/>
        </w:rPr>
        <w:t>stricto</w:t>
      </w:r>
      <w:proofErr w:type="spellEnd"/>
      <w:r w:rsidRPr="00D12F47">
        <w:rPr>
          <w:sz w:val="24"/>
          <w:szCs w:val="24"/>
        </w:rPr>
        <w:t xml:space="preserve"> </w:t>
      </w:r>
      <w:proofErr w:type="spellStart"/>
      <w:r>
        <w:rPr>
          <w:sz w:val="24"/>
          <w:szCs w:val="24"/>
          <w:lang w:val="en-US"/>
        </w:rPr>
        <w:t>sensu</w:t>
      </w:r>
      <w:proofErr w:type="spellEnd"/>
      <w:r w:rsidRPr="00D12F47">
        <w:rPr>
          <w:sz w:val="24"/>
          <w:szCs w:val="24"/>
        </w:rPr>
        <w:t xml:space="preserve"> </w:t>
      </w:r>
    </w:p>
    <w:p w:rsidR="00D12F47" w:rsidRDefault="00D12F47" w:rsidP="00A41B24">
      <w:pPr>
        <w:jc w:val="both"/>
        <w:rPr>
          <w:sz w:val="24"/>
          <w:szCs w:val="24"/>
        </w:rPr>
      </w:pPr>
      <w:r>
        <w:rPr>
          <w:b/>
          <w:sz w:val="24"/>
          <w:szCs w:val="24"/>
        </w:rPr>
        <w:t>Η καταστρατήγηση στο πεδίο του δικονομικού διεθνούς δικαίου</w:t>
      </w:r>
      <w:r w:rsidRPr="00D12F47">
        <w:rPr>
          <w:b/>
          <w:sz w:val="24"/>
          <w:szCs w:val="24"/>
        </w:rPr>
        <w:t>:</w:t>
      </w:r>
      <w:r>
        <w:rPr>
          <w:b/>
          <w:sz w:val="24"/>
          <w:szCs w:val="24"/>
        </w:rPr>
        <w:t xml:space="preserve"> </w:t>
      </w:r>
      <w:r>
        <w:rPr>
          <w:sz w:val="24"/>
          <w:szCs w:val="24"/>
        </w:rPr>
        <w:t xml:space="preserve">στην περίπτωση αυτή, επιδιώκεται από κάποιον διάδικο να υπαχθεί η ένδικη διαφορά στην δικαιοδοσία των δικαστηρίων κράτους άλλου από εκείνο , του οποίου κανονικά τα δικαστήρια θα είχαν επιληφθεί της υποθέσεως. Λαμβάνει χώρα μεταβολή των πραγματικών δεδομένων , στα οποία στηρίζεται η διεθνής δικαιοδοσία. Η μορφή αυτή της καταστρατήγησης </w:t>
      </w:r>
      <w:proofErr w:type="spellStart"/>
      <w:r>
        <w:rPr>
          <w:sz w:val="24"/>
          <w:szCs w:val="24"/>
        </w:rPr>
        <w:t>προυποθέτει</w:t>
      </w:r>
      <w:proofErr w:type="spellEnd"/>
      <w:r>
        <w:rPr>
          <w:sz w:val="24"/>
          <w:szCs w:val="24"/>
        </w:rPr>
        <w:t xml:space="preserve"> δικονομική ενέργεια και γίνεται σχεδόν πάντα από το πρόσωπο που παίρνει την πρωτοβουλία  να κινήσει την δίκη, κατά κανόνα ασκώντας αγωγή.</w:t>
      </w:r>
    </w:p>
    <w:p w:rsidR="00D12F47" w:rsidRDefault="00D12F47" w:rsidP="00A41B24">
      <w:pPr>
        <w:jc w:val="both"/>
        <w:rPr>
          <w:sz w:val="24"/>
          <w:szCs w:val="24"/>
        </w:rPr>
      </w:pPr>
      <w:r>
        <w:rPr>
          <w:sz w:val="24"/>
          <w:szCs w:val="24"/>
        </w:rPr>
        <w:t xml:space="preserve">Στην περίπτωση αυτή, η καταστρατήγηση γίνεται α) για να διασφαλισθούν πρακτικά πλεονεκτήματα που ανάγονται στο δικονομικό δίκαιο υπέρ του </w:t>
      </w:r>
      <w:proofErr w:type="spellStart"/>
      <w:r>
        <w:rPr>
          <w:sz w:val="24"/>
          <w:szCs w:val="24"/>
        </w:rPr>
        <w:t>καταστρατηγούντος</w:t>
      </w:r>
      <w:proofErr w:type="spellEnd"/>
      <w:r>
        <w:rPr>
          <w:sz w:val="24"/>
          <w:szCs w:val="24"/>
        </w:rPr>
        <w:t xml:space="preserve"> και β) για να εφαρμοσθεί επί της ουσίας της διαφοράς δίκαιο </w:t>
      </w:r>
      <w:proofErr w:type="spellStart"/>
      <w:r>
        <w:rPr>
          <w:sz w:val="24"/>
          <w:szCs w:val="24"/>
        </w:rPr>
        <w:t>ευνοικότερο</w:t>
      </w:r>
      <w:proofErr w:type="spellEnd"/>
      <w:r>
        <w:rPr>
          <w:sz w:val="24"/>
          <w:szCs w:val="24"/>
        </w:rPr>
        <w:t xml:space="preserve"> για τον </w:t>
      </w:r>
      <w:proofErr w:type="spellStart"/>
      <w:r>
        <w:rPr>
          <w:sz w:val="24"/>
          <w:szCs w:val="24"/>
        </w:rPr>
        <w:t>καταστρατηγούντα.</w:t>
      </w:r>
      <w:proofErr w:type="spellEnd"/>
      <w:r>
        <w:rPr>
          <w:sz w:val="24"/>
          <w:szCs w:val="24"/>
        </w:rPr>
        <w:t xml:space="preserve">//Με άλλα λόγια, ο </w:t>
      </w:r>
      <w:proofErr w:type="spellStart"/>
      <w:r>
        <w:rPr>
          <w:sz w:val="24"/>
          <w:szCs w:val="24"/>
        </w:rPr>
        <w:t>καταστρατηγών</w:t>
      </w:r>
      <w:proofErr w:type="spellEnd"/>
      <w:r>
        <w:rPr>
          <w:sz w:val="24"/>
          <w:szCs w:val="24"/>
        </w:rPr>
        <w:t xml:space="preserve"> επιδιώκει την αλλαγή του </w:t>
      </w:r>
      <w:r>
        <w:rPr>
          <w:sz w:val="24"/>
          <w:szCs w:val="24"/>
          <w:lang w:val="en-US"/>
        </w:rPr>
        <w:t>forum</w:t>
      </w:r>
      <w:r w:rsidRPr="00D12F47">
        <w:rPr>
          <w:sz w:val="24"/>
          <w:szCs w:val="24"/>
        </w:rPr>
        <w:t xml:space="preserve"> </w:t>
      </w:r>
      <w:r>
        <w:rPr>
          <w:sz w:val="24"/>
          <w:szCs w:val="24"/>
        </w:rPr>
        <w:t xml:space="preserve">, ώστε να εκδοθεί απόφαση από δικαστήρια άλλου κράτους από εκείνου του οποίου τα δικαστήρια κανονικά θα έπρεπε να επιληφθούν της διαφοράς. Η </w:t>
      </w:r>
      <w:proofErr w:type="spellStart"/>
      <w:r>
        <w:rPr>
          <w:sz w:val="24"/>
          <w:szCs w:val="24"/>
        </w:rPr>
        <w:t>καταστρατηγική</w:t>
      </w:r>
      <w:proofErr w:type="spellEnd"/>
      <w:r>
        <w:rPr>
          <w:sz w:val="24"/>
          <w:szCs w:val="24"/>
        </w:rPr>
        <w:t xml:space="preserve"> αυτή ενέργεια αποτελεί μια μορφή </w:t>
      </w:r>
      <w:r>
        <w:rPr>
          <w:sz w:val="24"/>
          <w:szCs w:val="24"/>
          <w:lang w:val="en-US"/>
        </w:rPr>
        <w:t>forum</w:t>
      </w:r>
      <w:r w:rsidRPr="00D12F47">
        <w:rPr>
          <w:sz w:val="24"/>
          <w:szCs w:val="24"/>
        </w:rPr>
        <w:t xml:space="preserve"> </w:t>
      </w:r>
      <w:r>
        <w:rPr>
          <w:sz w:val="24"/>
          <w:szCs w:val="24"/>
          <w:lang w:val="en-US"/>
        </w:rPr>
        <w:t>shopping</w:t>
      </w:r>
      <w:r w:rsidRPr="00D12F47">
        <w:rPr>
          <w:sz w:val="24"/>
          <w:szCs w:val="24"/>
        </w:rPr>
        <w:t xml:space="preserve"> (</w:t>
      </w:r>
      <w:r>
        <w:rPr>
          <w:sz w:val="24"/>
          <w:szCs w:val="24"/>
        </w:rPr>
        <w:t xml:space="preserve">άγρα δικαστηρίου). Με την </w:t>
      </w:r>
      <w:proofErr w:type="spellStart"/>
      <w:r>
        <w:rPr>
          <w:sz w:val="24"/>
          <w:szCs w:val="24"/>
        </w:rPr>
        <w:t>καταστρατηγική</w:t>
      </w:r>
      <w:proofErr w:type="spellEnd"/>
      <w:r>
        <w:rPr>
          <w:sz w:val="24"/>
          <w:szCs w:val="24"/>
        </w:rPr>
        <w:t xml:space="preserve"> ενέργεια καθιδρύεται η διεθνής δικαιοδοσία των δικαστηρίων μιας χώρας , παρά το ότι αυτά κανονικά δεν θα μπορούσαν να επιληφθούν της διαφοράς. Αντίθετα δεν αποτελεί </w:t>
      </w:r>
      <w:r>
        <w:rPr>
          <w:sz w:val="24"/>
          <w:szCs w:val="24"/>
          <w:lang w:val="en-US"/>
        </w:rPr>
        <w:t>forum</w:t>
      </w:r>
      <w:r w:rsidRPr="00D12F47">
        <w:rPr>
          <w:sz w:val="24"/>
          <w:szCs w:val="24"/>
        </w:rPr>
        <w:t xml:space="preserve"> </w:t>
      </w:r>
      <w:r>
        <w:rPr>
          <w:sz w:val="24"/>
          <w:szCs w:val="24"/>
          <w:lang w:val="en-US"/>
        </w:rPr>
        <w:t>shopping</w:t>
      </w:r>
      <w:r w:rsidRPr="00D12F47">
        <w:rPr>
          <w:sz w:val="24"/>
          <w:szCs w:val="24"/>
        </w:rPr>
        <w:t xml:space="preserve"> </w:t>
      </w:r>
      <w:r>
        <w:rPr>
          <w:sz w:val="24"/>
          <w:szCs w:val="24"/>
        </w:rPr>
        <w:t xml:space="preserve">η επιλογή από τον ενάγοντα ενός μεταξύ περισσότερων  εξ’ αρχής αρμόδιων δικαστηρίων. </w:t>
      </w:r>
    </w:p>
    <w:p w:rsidR="00D12F47" w:rsidRDefault="00D12F47" w:rsidP="00A41B24">
      <w:pPr>
        <w:jc w:val="both"/>
        <w:rPr>
          <w:sz w:val="24"/>
          <w:szCs w:val="24"/>
        </w:rPr>
      </w:pPr>
      <w:r>
        <w:rPr>
          <w:sz w:val="24"/>
          <w:szCs w:val="24"/>
        </w:rPr>
        <w:t xml:space="preserve">Πάντως και αν ακόμα τα δικαστήρια του κράτους που επιλέγει ο </w:t>
      </w:r>
      <w:proofErr w:type="spellStart"/>
      <w:r>
        <w:rPr>
          <w:sz w:val="24"/>
          <w:szCs w:val="24"/>
        </w:rPr>
        <w:t>καταστρατηγών</w:t>
      </w:r>
      <w:proofErr w:type="spellEnd"/>
      <w:r>
        <w:rPr>
          <w:sz w:val="24"/>
          <w:szCs w:val="24"/>
        </w:rPr>
        <w:t xml:space="preserve"> αποδεχθούν το </w:t>
      </w:r>
      <w:r>
        <w:rPr>
          <w:sz w:val="24"/>
          <w:szCs w:val="24"/>
          <w:lang w:val="en-US"/>
        </w:rPr>
        <w:t>forum</w:t>
      </w:r>
      <w:r w:rsidRPr="00D12F47">
        <w:rPr>
          <w:sz w:val="24"/>
          <w:szCs w:val="24"/>
        </w:rPr>
        <w:t xml:space="preserve"> </w:t>
      </w:r>
      <w:r>
        <w:rPr>
          <w:sz w:val="24"/>
          <w:szCs w:val="24"/>
          <w:lang w:val="en-US"/>
        </w:rPr>
        <w:t>shopping</w:t>
      </w:r>
      <w:r w:rsidRPr="00D12F47">
        <w:rPr>
          <w:sz w:val="24"/>
          <w:szCs w:val="24"/>
        </w:rPr>
        <w:t xml:space="preserve"> </w:t>
      </w:r>
      <w:r>
        <w:rPr>
          <w:sz w:val="24"/>
          <w:szCs w:val="24"/>
        </w:rPr>
        <w:t xml:space="preserve">που γίνεται υπέρ αυτών και , αφού θεωρήσουν ότι έχουν διεθνή δικαιοδοσία, εκδώσουν απόφαση, δεν είναι βέβαιο ότι η απόφαση αυτή θα παράγει αποτελέσματα σε άλλες χώρες.-&gt; ο διάδικος που έχει προβεί σε </w:t>
      </w:r>
      <w:proofErr w:type="spellStart"/>
      <w:r>
        <w:rPr>
          <w:sz w:val="24"/>
          <w:szCs w:val="24"/>
        </w:rPr>
        <w:t>καταστρατηγική</w:t>
      </w:r>
      <w:proofErr w:type="spellEnd"/>
      <w:r>
        <w:rPr>
          <w:sz w:val="24"/>
          <w:szCs w:val="24"/>
        </w:rPr>
        <w:t xml:space="preserve"> ενέργεια συνήθως σκοπεύει να επικαλεσθεί την απόφαση αυτή στην χώρα εκείνη , στα δικαστήρια της οποίας θα έπρεπε να είχε εξ’ αρχής εισαχθεί η διαφορά. </w:t>
      </w:r>
    </w:p>
    <w:p w:rsidR="00D12F47" w:rsidRDefault="00D12F47" w:rsidP="00A41B24">
      <w:pPr>
        <w:jc w:val="both"/>
        <w:rPr>
          <w:sz w:val="24"/>
          <w:szCs w:val="24"/>
          <w:u w:val="single"/>
        </w:rPr>
      </w:pPr>
      <w:r>
        <w:rPr>
          <w:sz w:val="24"/>
          <w:szCs w:val="24"/>
        </w:rPr>
        <w:lastRenderedPageBreak/>
        <w:t xml:space="preserve">Στο ελληνικό αστικό δικονομικό δίκαιο περιέχεται διάταξη , που θα μπορούσε έμμεσα να αποτελέσει εμπόδιο για την παραγωγή αποτελεσμάτων στην χώρα μας αποφάσεως που εκδόθηκε από δικαστήρια που επελέγησαν μέσω του </w:t>
      </w:r>
      <w:r>
        <w:rPr>
          <w:sz w:val="24"/>
          <w:szCs w:val="24"/>
          <w:lang w:val="en-US"/>
        </w:rPr>
        <w:t>forum</w:t>
      </w:r>
      <w:r w:rsidRPr="00D12F47">
        <w:rPr>
          <w:sz w:val="24"/>
          <w:szCs w:val="24"/>
        </w:rPr>
        <w:t xml:space="preserve"> </w:t>
      </w:r>
      <w:r>
        <w:rPr>
          <w:sz w:val="24"/>
          <w:szCs w:val="24"/>
          <w:lang w:val="en-US"/>
        </w:rPr>
        <w:t>shopping</w:t>
      </w:r>
      <w:r w:rsidRPr="00D12F47">
        <w:rPr>
          <w:sz w:val="24"/>
          <w:szCs w:val="24"/>
        </w:rPr>
        <w:t xml:space="preserve">. </w:t>
      </w:r>
      <w:r>
        <w:rPr>
          <w:sz w:val="24"/>
          <w:szCs w:val="24"/>
        </w:rPr>
        <w:t>323 αρ.4ΚΠολΔ</w:t>
      </w:r>
      <w:r w:rsidRPr="00D12F47">
        <w:rPr>
          <w:sz w:val="24"/>
          <w:szCs w:val="24"/>
        </w:rPr>
        <w:t xml:space="preserve">: </w:t>
      </w:r>
      <w:r>
        <w:rPr>
          <w:sz w:val="24"/>
          <w:szCs w:val="24"/>
          <w:u w:val="single"/>
        </w:rPr>
        <w:t>παρεμποδίζει την αναγνώριση δεδικασμένου αλλοδαπής δικαστικής απόφασης , αν στην ίδια υπόθεση έχει εκδοθεί απόφαση ελληνικού δικαστηρίου που αποτελεί δεδικασμένο έναντι των διαδίκων μεταξύ των οποίων εκδόθηκε η αλλοδαπή απόφαση.</w:t>
      </w:r>
    </w:p>
    <w:p w:rsidR="00D12F47" w:rsidRDefault="00D12F47" w:rsidP="00A41B24">
      <w:pPr>
        <w:jc w:val="both"/>
        <w:rPr>
          <w:sz w:val="24"/>
          <w:szCs w:val="24"/>
        </w:rPr>
      </w:pPr>
      <w:r>
        <w:rPr>
          <w:sz w:val="24"/>
          <w:szCs w:val="24"/>
        </w:rPr>
        <w:t xml:space="preserve">Ιδιαίτερα επιφυλακτικά στο να αναγνωρίσουν το δεδικασμένο της δικαστικής απόφασης που προέκυψε από </w:t>
      </w:r>
      <w:r>
        <w:rPr>
          <w:sz w:val="24"/>
          <w:szCs w:val="24"/>
          <w:lang w:val="en-US"/>
        </w:rPr>
        <w:t>forum</w:t>
      </w:r>
      <w:r w:rsidRPr="00D12F47">
        <w:rPr>
          <w:sz w:val="24"/>
          <w:szCs w:val="24"/>
        </w:rPr>
        <w:t xml:space="preserve"> </w:t>
      </w:r>
      <w:r>
        <w:rPr>
          <w:sz w:val="24"/>
          <w:szCs w:val="24"/>
          <w:lang w:val="en-US"/>
        </w:rPr>
        <w:t>shopping</w:t>
      </w:r>
      <w:r w:rsidRPr="00D12F47">
        <w:rPr>
          <w:sz w:val="24"/>
          <w:szCs w:val="24"/>
        </w:rPr>
        <w:t xml:space="preserve"> </w:t>
      </w:r>
      <w:r>
        <w:rPr>
          <w:sz w:val="24"/>
          <w:szCs w:val="24"/>
        </w:rPr>
        <w:t xml:space="preserve">θα είναι κατά πάσα πιθανότητα τα δικαστήρια του κράτους που κανονικά θα είχαν διεθνή δικαιοδοσία. Αντίθετα ευκολότερη θα είναι η αναγνώριση του δεδικασμένου της ή η κήρυξή της ως εκτελεστής σε κράτη , των οποίων τα δικαστήρια δεν είχαν διεθνή δικαιοδοσία , και επομένως, δεν έχει θιγεί με την </w:t>
      </w:r>
      <w:proofErr w:type="spellStart"/>
      <w:r>
        <w:rPr>
          <w:sz w:val="24"/>
          <w:szCs w:val="24"/>
        </w:rPr>
        <w:t>καταστρατηγική</w:t>
      </w:r>
      <w:proofErr w:type="spellEnd"/>
      <w:r>
        <w:rPr>
          <w:sz w:val="24"/>
          <w:szCs w:val="24"/>
        </w:rPr>
        <w:t xml:space="preserve"> ενέργεια η δικαιοδοτική εξουσία τους.</w:t>
      </w:r>
    </w:p>
    <w:p w:rsidR="00D12F47" w:rsidRDefault="00D12F47" w:rsidP="00A41B24">
      <w:pPr>
        <w:jc w:val="both"/>
        <w:rPr>
          <w:sz w:val="24"/>
          <w:szCs w:val="24"/>
        </w:rPr>
      </w:pPr>
      <w:r>
        <w:rPr>
          <w:b/>
          <w:sz w:val="24"/>
          <w:szCs w:val="24"/>
        </w:rPr>
        <w:t xml:space="preserve">Η καταστρατήγηση στο πεδίο του ιδιωτικού διεθνούς δικαίου </w:t>
      </w:r>
      <w:proofErr w:type="spellStart"/>
      <w:r>
        <w:rPr>
          <w:b/>
          <w:sz w:val="24"/>
          <w:szCs w:val="24"/>
          <w:lang w:val="en-US"/>
        </w:rPr>
        <w:t>stricto</w:t>
      </w:r>
      <w:proofErr w:type="spellEnd"/>
      <w:r w:rsidRPr="00D12F47">
        <w:rPr>
          <w:b/>
          <w:sz w:val="24"/>
          <w:szCs w:val="24"/>
        </w:rPr>
        <w:t xml:space="preserve"> </w:t>
      </w:r>
      <w:proofErr w:type="spellStart"/>
      <w:r>
        <w:rPr>
          <w:b/>
          <w:sz w:val="24"/>
          <w:szCs w:val="24"/>
          <w:lang w:val="en-US"/>
        </w:rPr>
        <w:t>sensu</w:t>
      </w:r>
      <w:proofErr w:type="spellEnd"/>
      <w:r w:rsidRPr="00D12F47">
        <w:rPr>
          <w:b/>
          <w:sz w:val="24"/>
          <w:szCs w:val="24"/>
        </w:rPr>
        <w:t xml:space="preserve"> : </w:t>
      </w:r>
      <w:proofErr w:type="spellStart"/>
      <w:r>
        <w:rPr>
          <w:sz w:val="24"/>
          <w:szCs w:val="24"/>
        </w:rPr>
        <w:t>λαμβανει</w:t>
      </w:r>
      <w:proofErr w:type="spellEnd"/>
      <w:r>
        <w:rPr>
          <w:sz w:val="24"/>
          <w:szCs w:val="24"/>
        </w:rPr>
        <w:t xml:space="preserve"> χώρα στο πεδίο του κανόνα σύγκρουσης και έχει τις εξής μορφές</w:t>
      </w:r>
      <w:r w:rsidRPr="00D12F47">
        <w:rPr>
          <w:sz w:val="24"/>
          <w:szCs w:val="24"/>
        </w:rPr>
        <w:t xml:space="preserve">: </w:t>
      </w:r>
      <w:r>
        <w:rPr>
          <w:sz w:val="24"/>
          <w:szCs w:val="24"/>
        </w:rPr>
        <w:t xml:space="preserve">1)μεταβολή του κανόνα σύγκρουσης και 2) μεταβολή της </w:t>
      </w:r>
      <w:proofErr w:type="spellStart"/>
      <w:r>
        <w:rPr>
          <w:sz w:val="24"/>
          <w:szCs w:val="24"/>
          <w:lang w:val="en-US"/>
        </w:rPr>
        <w:t>lex</w:t>
      </w:r>
      <w:proofErr w:type="spellEnd"/>
      <w:r w:rsidRPr="00D12F47">
        <w:rPr>
          <w:sz w:val="24"/>
          <w:szCs w:val="24"/>
        </w:rPr>
        <w:t xml:space="preserve"> </w:t>
      </w:r>
      <w:proofErr w:type="spellStart"/>
      <w:r>
        <w:rPr>
          <w:sz w:val="24"/>
          <w:szCs w:val="24"/>
          <w:lang w:val="en-US"/>
        </w:rPr>
        <w:t>causae</w:t>
      </w:r>
      <w:proofErr w:type="spellEnd"/>
      <w:r w:rsidRPr="00D12F47">
        <w:rPr>
          <w:sz w:val="24"/>
          <w:szCs w:val="24"/>
        </w:rPr>
        <w:t xml:space="preserve">. </w:t>
      </w:r>
      <w:r>
        <w:rPr>
          <w:sz w:val="24"/>
          <w:szCs w:val="24"/>
        </w:rPr>
        <w:t xml:space="preserve">Η πρώτη αποβλέπει στην εφαρμογή άλλου κανόνα σύγκρουσης της </w:t>
      </w:r>
      <w:proofErr w:type="spellStart"/>
      <w:r>
        <w:rPr>
          <w:sz w:val="24"/>
          <w:szCs w:val="24"/>
          <w:lang w:val="en-US"/>
        </w:rPr>
        <w:t>lex</w:t>
      </w:r>
      <w:proofErr w:type="spellEnd"/>
      <w:r w:rsidRPr="00D12F47">
        <w:rPr>
          <w:sz w:val="24"/>
          <w:szCs w:val="24"/>
        </w:rPr>
        <w:t xml:space="preserve"> </w:t>
      </w:r>
      <w:proofErr w:type="spellStart"/>
      <w:r>
        <w:rPr>
          <w:sz w:val="24"/>
          <w:szCs w:val="24"/>
          <w:lang w:val="en-US"/>
        </w:rPr>
        <w:t>fori</w:t>
      </w:r>
      <w:proofErr w:type="spellEnd"/>
      <w:r w:rsidRPr="00D12F47">
        <w:rPr>
          <w:sz w:val="24"/>
          <w:szCs w:val="24"/>
        </w:rPr>
        <w:t xml:space="preserve"> </w:t>
      </w:r>
      <w:r>
        <w:rPr>
          <w:sz w:val="24"/>
          <w:szCs w:val="24"/>
        </w:rPr>
        <w:t xml:space="preserve">από τον κανόνα σύγκρουσης που κανονικά εφαρμόζεται και η δεύτερη επιδιώκει να υποδειχθεί ως </w:t>
      </w:r>
      <w:proofErr w:type="spellStart"/>
      <w:r>
        <w:rPr>
          <w:sz w:val="24"/>
          <w:szCs w:val="24"/>
          <w:lang w:val="en-US"/>
        </w:rPr>
        <w:t>lex</w:t>
      </w:r>
      <w:proofErr w:type="spellEnd"/>
      <w:r w:rsidRPr="00D12F47">
        <w:rPr>
          <w:sz w:val="24"/>
          <w:szCs w:val="24"/>
        </w:rPr>
        <w:t xml:space="preserve"> </w:t>
      </w:r>
      <w:proofErr w:type="spellStart"/>
      <w:r>
        <w:rPr>
          <w:sz w:val="24"/>
          <w:szCs w:val="24"/>
          <w:lang w:val="en-US"/>
        </w:rPr>
        <w:t>causae</w:t>
      </w:r>
      <w:proofErr w:type="spellEnd"/>
      <w:r w:rsidRPr="00D12F47">
        <w:rPr>
          <w:sz w:val="24"/>
          <w:szCs w:val="24"/>
        </w:rPr>
        <w:t xml:space="preserve"> </w:t>
      </w:r>
      <w:r>
        <w:rPr>
          <w:sz w:val="24"/>
          <w:szCs w:val="24"/>
        </w:rPr>
        <w:t xml:space="preserve">δίκαιο άλλο από εκείνο που κανονικά θα εφαρμοζόταν.  </w:t>
      </w:r>
    </w:p>
    <w:p w:rsidR="00D12F47" w:rsidRDefault="00D12F47" w:rsidP="00A41B24">
      <w:pPr>
        <w:jc w:val="both"/>
        <w:rPr>
          <w:sz w:val="24"/>
          <w:szCs w:val="24"/>
        </w:rPr>
      </w:pPr>
      <w:r>
        <w:rPr>
          <w:sz w:val="24"/>
          <w:szCs w:val="24"/>
        </w:rPr>
        <w:t xml:space="preserve">          Α)Μεταβολή του κανόνα σύγκρουσης</w:t>
      </w:r>
      <w:r w:rsidRPr="00D12F47">
        <w:rPr>
          <w:sz w:val="24"/>
          <w:szCs w:val="24"/>
        </w:rPr>
        <w:t>:</w:t>
      </w:r>
      <w:r>
        <w:rPr>
          <w:sz w:val="24"/>
          <w:szCs w:val="24"/>
        </w:rPr>
        <w:t xml:space="preserve">  ο </w:t>
      </w:r>
      <w:proofErr w:type="spellStart"/>
      <w:r>
        <w:rPr>
          <w:sz w:val="24"/>
          <w:szCs w:val="24"/>
        </w:rPr>
        <w:t>καταστρατηγών</w:t>
      </w:r>
      <w:proofErr w:type="spellEnd"/>
      <w:r>
        <w:rPr>
          <w:sz w:val="24"/>
          <w:szCs w:val="24"/>
        </w:rPr>
        <w:t xml:space="preserve"> προβαίνει σε μεταβολή των πραγματικών δεδομένων που σχετίζονται με την </w:t>
      </w:r>
      <w:proofErr w:type="spellStart"/>
      <w:r>
        <w:rPr>
          <w:sz w:val="24"/>
          <w:szCs w:val="24"/>
        </w:rPr>
        <w:t>συνδετέα</w:t>
      </w:r>
      <w:proofErr w:type="spellEnd"/>
      <w:r>
        <w:rPr>
          <w:sz w:val="24"/>
          <w:szCs w:val="24"/>
        </w:rPr>
        <w:t xml:space="preserve"> έννοια κάποιου κανόνα σύγκρουσης. Στόχος είναι να υπάρξει διαφορετικός νομικός χαρακτηρισμός της συγκεκριμένης έννομης σχέσης , ώστε να καθορισθεί το εφαρμοστέο δίκαιο σύμφωνα με κανόνα σύγκρουσης άλλον από αυτόν που θα είχε ενεργοποιηθεί από τον δικαστή, αν δεν λάμβανε χώρα η μεταβολή αυτή. Επιδιώκεται, έτσι, να επιτευχθεί η παράκαμψη των διατάξεων εκείνων που ο </w:t>
      </w:r>
      <w:proofErr w:type="spellStart"/>
      <w:r>
        <w:rPr>
          <w:sz w:val="24"/>
          <w:szCs w:val="24"/>
        </w:rPr>
        <w:t>καταστρατηγών</w:t>
      </w:r>
      <w:proofErr w:type="spellEnd"/>
      <w:r>
        <w:rPr>
          <w:sz w:val="24"/>
          <w:szCs w:val="24"/>
        </w:rPr>
        <w:t xml:space="preserve"> θεωρεί δυσμενείς για τα συμφέροντα του. Πρόκειται στην ουσία, και εδώ για διατάξεις ουσιαστικού δικαίου , των οποίων η εφαρμογή επιβάλλεται μέσω κάποιου κανόνα σύγκρουσης.</w:t>
      </w:r>
    </w:p>
    <w:p w:rsidR="009301D5" w:rsidRPr="009301D5" w:rsidRDefault="00D12F47" w:rsidP="00A41B24">
      <w:pPr>
        <w:jc w:val="both"/>
        <w:rPr>
          <w:sz w:val="24"/>
          <w:szCs w:val="24"/>
        </w:rPr>
      </w:pPr>
      <w:r>
        <w:rPr>
          <w:sz w:val="24"/>
          <w:szCs w:val="24"/>
        </w:rPr>
        <w:t xml:space="preserve">         Β)Μεταβολή της </w:t>
      </w:r>
      <w:proofErr w:type="spellStart"/>
      <w:r>
        <w:rPr>
          <w:sz w:val="24"/>
          <w:szCs w:val="24"/>
          <w:lang w:val="en-US"/>
        </w:rPr>
        <w:t>lex</w:t>
      </w:r>
      <w:proofErr w:type="spellEnd"/>
      <w:r w:rsidRPr="00D12F47">
        <w:rPr>
          <w:sz w:val="24"/>
          <w:szCs w:val="24"/>
        </w:rPr>
        <w:t xml:space="preserve"> </w:t>
      </w:r>
      <w:proofErr w:type="spellStart"/>
      <w:r>
        <w:rPr>
          <w:sz w:val="24"/>
          <w:szCs w:val="24"/>
          <w:lang w:val="en-US"/>
        </w:rPr>
        <w:t>causae</w:t>
      </w:r>
      <w:proofErr w:type="spellEnd"/>
      <w:r w:rsidRPr="00D12F47">
        <w:rPr>
          <w:sz w:val="24"/>
          <w:szCs w:val="24"/>
        </w:rPr>
        <w:t>:</w:t>
      </w:r>
      <w:r>
        <w:rPr>
          <w:sz w:val="24"/>
          <w:szCs w:val="24"/>
        </w:rPr>
        <w:t xml:space="preserve"> είναι η πιο συνηθισμένη μορφή καταστρατήγησης στο πεδίο του ιδιωτικού διεθνούς δικαίου. Εδώ η μεταβολή των πραγματικών δεδομένων δεν θίγει την </w:t>
      </w:r>
      <w:proofErr w:type="spellStart"/>
      <w:r>
        <w:rPr>
          <w:sz w:val="24"/>
          <w:szCs w:val="24"/>
        </w:rPr>
        <w:t>συνδετέα</w:t>
      </w:r>
      <w:proofErr w:type="spellEnd"/>
      <w:r>
        <w:rPr>
          <w:sz w:val="24"/>
          <w:szCs w:val="24"/>
        </w:rPr>
        <w:t xml:space="preserve"> έννοια , άλλα την συνδετική έννοια του κανόνα σύγκρουσης. Ο </w:t>
      </w:r>
      <w:proofErr w:type="spellStart"/>
      <w:r>
        <w:rPr>
          <w:sz w:val="24"/>
          <w:szCs w:val="24"/>
        </w:rPr>
        <w:t>καταστρατηγών</w:t>
      </w:r>
      <w:proofErr w:type="spellEnd"/>
      <w:r>
        <w:rPr>
          <w:sz w:val="24"/>
          <w:szCs w:val="24"/>
        </w:rPr>
        <w:t xml:space="preserve"> αποδέχεται μεν την εφαρμογή του κανόνα σύγκρουσης που είναι κανονικά εφαρμοστέος , αλλά επιχειρεί να επιτύχει την υπόδειξη , μέσω του ίδιου κανόνα, του δικαίου άλλου κράτους ως εφαρμοστέου.</w:t>
      </w:r>
      <w:r w:rsidR="009301D5">
        <w:rPr>
          <w:sz w:val="24"/>
          <w:szCs w:val="24"/>
        </w:rPr>
        <w:t xml:space="preserve"> </w:t>
      </w:r>
      <w:r>
        <w:rPr>
          <w:sz w:val="24"/>
          <w:szCs w:val="24"/>
        </w:rPr>
        <w:t xml:space="preserve">Στην περίπτωση αυτή η </w:t>
      </w:r>
      <w:proofErr w:type="spellStart"/>
      <w:r>
        <w:rPr>
          <w:sz w:val="24"/>
          <w:szCs w:val="24"/>
        </w:rPr>
        <w:t>καταστρατηγική</w:t>
      </w:r>
      <w:proofErr w:type="spellEnd"/>
      <w:r>
        <w:rPr>
          <w:sz w:val="24"/>
          <w:szCs w:val="24"/>
        </w:rPr>
        <w:t xml:space="preserve"> ενέργεια δεν αναιρεί τυπικά την εφαρμογή του οικείου κανόνα σύγκρουσης (όπως συμβαίνει με την </w:t>
      </w:r>
      <w:proofErr w:type="spellStart"/>
      <w:r>
        <w:rPr>
          <w:sz w:val="24"/>
          <w:szCs w:val="24"/>
        </w:rPr>
        <w:t>καταστρατηγική</w:t>
      </w:r>
      <w:proofErr w:type="spellEnd"/>
      <w:r>
        <w:rPr>
          <w:sz w:val="24"/>
          <w:szCs w:val="24"/>
        </w:rPr>
        <w:t xml:space="preserve"> μεταβολή του κανόνα σύγκρουσης).//Και στην περίπτωση αυτή επιδιώκεται να αποφευχθεί η </w:t>
      </w:r>
      <w:r>
        <w:rPr>
          <w:sz w:val="24"/>
          <w:szCs w:val="24"/>
        </w:rPr>
        <w:lastRenderedPageBreak/>
        <w:t xml:space="preserve">εφαρμογή ορισμένων διατάξεων ουσιαστικού δικαίου. Η καταστρατήγηση αυτής της μορφής υλοποιείται ευκολότερα όταν ο κανόνας σύγκρουσης χρησιμοποιεί ως σύνδεσμο την ιθαγένεια ή την κατοικία.  </w:t>
      </w:r>
    </w:p>
    <w:p w:rsidR="009301D5" w:rsidRDefault="009301D5" w:rsidP="00A41B24">
      <w:pPr>
        <w:jc w:val="both"/>
        <w:rPr>
          <w:sz w:val="24"/>
          <w:szCs w:val="24"/>
        </w:rPr>
      </w:pPr>
      <w:r>
        <w:rPr>
          <w:b/>
          <w:sz w:val="24"/>
          <w:szCs w:val="24"/>
        </w:rPr>
        <w:t xml:space="preserve">Κύρωση της </w:t>
      </w:r>
      <w:proofErr w:type="spellStart"/>
      <w:r>
        <w:rPr>
          <w:b/>
          <w:sz w:val="24"/>
          <w:szCs w:val="24"/>
        </w:rPr>
        <w:t>καταστρατηγικής</w:t>
      </w:r>
      <w:proofErr w:type="spellEnd"/>
      <w:r>
        <w:rPr>
          <w:b/>
          <w:sz w:val="24"/>
          <w:szCs w:val="24"/>
        </w:rPr>
        <w:t xml:space="preserve"> δραστηριότητας στο πεδίο του ιδιωτικού διεθνούς δικαίου </w:t>
      </w:r>
      <w:r>
        <w:rPr>
          <w:b/>
          <w:sz w:val="24"/>
          <w:szCs w:val="24"/>
          <w:lang w:val="en-US"/>
        </w:rPr>
        <w:t>strict</w:t>
      </w:r>
      <w:r>
        <w:rPr>
          <w:b/>
          <w:sz w:val="24"/>
          <w:szCs w:val="24"/>
        </w:rPr>
        <w:t>ο</w:t>
      </w:r>
      <w:r w:rsidRPr="009301D5">
        <w:rPr>
          <w:b/>
          <w:sz w:val="24"/>
          <w:szCs w:val="24"/>
        </w:rPr>
        <w:t xml:space="preserve"> </w:t>
      </w:r>
      <w:proofErr w:type="spellStart"/>
      <w:r>
        <w:rPr>
          <w:b/>
          <w:sz w:val="24"/>
          <w:szCs w:val="24"/>
          <w:lang w:val="en-US"/>
        </w:rPr>
        <w:t>sensu</w:t>
      </w:r>
      <w:proofErr w:type="spellEnd"/>
      <w:r w:rsidRPr="009301D5">
        <w:rPr>
          <w:b/>
          <w:sz w:val="24"/>
          <w:szCs w:val="24"/>
        </w:rPr>
        <w:t xml:space="preserve"> : </w:t>
      </w:r>
      <w:r>
        <w:rPr>
          <w:sz w:val="24"/>
          <w:szCs w:val="24"/>
        </w:rPr>
        <w:t xml:space="preserve">Το κατά πόσο θα γίνει αντιληπτή η </w:t>
      </w:r>
      <w:proofErr w:type="spellStart"/>
      <w:r>
        <w:rPr>
          <w:sz w:val="24"/>
          <w:szCs w:val="24"/>
        </w:rPr>
        <w:t>καταστρατηγική</w:t>
      </w:r>
      <w:proofErr w:type="spellEnd"/>
      <w:r>
        <w:rPr>
          <w:sz w:val="24"/>
          <w:szCs w:val="24"/>
        </w:rPr>
        <w:t xml:space="preserve"> δραστηριότητα , ώστε να τεθεί ζήτημα κυρώσεων κατά του </w:t>
      </w:r>
      <w:proofErr w:type="spellStart"/>
      <w:r>
        <w:rPr>
          <w:sz w:val="24"/>
          <w:szCs w:val="24"/>
        </w:rPr>
        <w:t>καταστρατηγούντος</w:t>
      </w:r>
      <w:proofErr w:type="spellEnd"/>
      <w:r>
        <w:rPr>
          <w:sz w:val="24"/>
          <w:szCs w:val="24"/>
        </w:rPr>
        <w:t xml:space="preserve"> , εξαρτάται σε σημαντικό βαθμό από το ποια είναι η αρχή(δικαστική ή άλλη) , κατά την άσκηση της εξουσίας της οποίας παράγει αποτελέσματα η καταστρατήγηση. </w:t>
      </w:r>
    </w:p>
    <w:p w:rsidR="009301D5" w:rsidRDefault="009301D5" w:rsidP="00A41B24">
      <w:pPr>
        <w:jc w:val="both"/>
        <w:rPr>
          <w:sz w:val="24"/>
          <w:szCs w:val="24"/>
        </w:rPr>
      </w:pPr>
      <w:r>
        <w:rPr>
          <w:sz w:val="24"/>
          <w:szCs w:val="24"/>
        </w:rPr>
        <w:t xml:space="preserve">Ευχερέστερη είναι η διαπίστωσή της όταν ο </w:t>
      </w:r>
      <w:proofErr w:type="spellStart"/>
      <w:r>
        <w:rPr>
          <w:sz w:val="24"/>
          <w:szCs w:val="24"/>
        </w:rPr>
        <w:t>καταστρατηγικός</w:t>
      </w:r>
      <w:proofErr w:type="spellEnd"/>
      <w:r>
        <w:rPr>
          <w:sz w:val="24"/>
          <w:szCs w:val="24"/>
        </w:rPr>
        <w:t xml:space="preserve"> χαρακτήρας της μεταβολής των πραγματικών περιστατικών επισημαίνεται ενώπιον της δικαστικής αρχής, κατά κανόνα από τον διάδικο του οποίου τα συμφέροντα θίγονται με αυτήν. Πάντως ο </w:t>
      </w:r>
      <w:proofErr w:type="spellStart"/>
      <w:r>
        <w:rPr>
          <w:sz w:val="24"/>
          <w:szCs w:val="24"/>
        </w:rPr>
        <w:t>καταστρατηγικός</w:t>
      </w:r>
      <w:proofErr w:type="spellEnd"/>
      <w:r>
        <w:rPr>
          <w:sz w:val="24"/>
          <w:szCs w:val="24"/>
        </w:rPr>
        <w:t xml:space="preserve"> χαρακτήρας της μεταβολής λαμβάνεται αυτεπαγγέλτως υπόψη από τον οποιονδήποτε εφαρμοστή του δικαίου. Εφόσον υπάρξει αντιδικία , το θιγόμενο από την καταστρατήγηση μέρος θα επιδιώξει να αποδείξει ότι η μεταβολή των πραγματικών δεδομένων έγινε με σκοπό την παράκαμψη των κανονικά εφαρμοστέων διατάξεων.</w:t>
      </w:r>
    </w:p>
    <w:p w:rsidR="009301D5" w:rsidRDefault="009301D5" w:rsidP="00A41B24">
      <w:pPr>
        <w:jc w:val="both"/>
        <w:rPr>
          <w:sz w:val="24"/>
          <w:szCs w:val="24"/>
        </w:rPr>
      </w:pPr>
      <w:r>
        <w:rPr>
          <w:sz w:val="24"/>
          <w:szCs w:val="24"/>
        </w:rPr>
        <w:t xml:space="preserve">Το ότι από νομικής απόψεως η καταστρατήγηση αξιολογείται αρνητικά έχει ως αποτέλεσμα να μην λαμβάνεται υπόψη όσον αφορά τον καθορισμό του εφαρμοστέου δικαίου και να εφαρμόζεται το δίκαιο που θα είχε υποδειχθεί  ως </w:t>
      </w:r>
      <w:proofErr w:type="spellStart"/>
      <w:r>
        <w:rPr>
          <w:sz w:val="24"/>
          <w:szCs w:val="24"/>
          <w:lang w:val="en-US"/>
        </w:rPr>
        <w:t>lex</w:t>
      </w:r>
      <w:proofErr w:type="spellEnd"/>
      <w:r w:rsidRPr="009301D5">
        <w:rPr>
          <w:sz w:val="24"/>
          <w:szCs w:val="24"/>
        </w:rPr>
        <w:t xml:space="preserve"> </w:t>
      </w:r>
      <w:proofErr w:type="spellStart"/>
      <w:r>
        <w:rPr>
          <w:sz w:val="24"/>
          <w:szCs w:val="24"/>
          <w:lang w:val="en-US"/>
        </w:rPr>
        <w:t>causae</w:t>
      </w:r>
      <w:proofErr w:type="spellEnd"/>
      <w:r w:rsidRPr="009301D5">
        <w:rPr>
          <w:sz w:val="24"/>
          <w:szCs w:val="24"/>
        </w:rPr>
        <w:t xml:space="preserve"> </w:t>
      </w:r>
      <w:r>
        <w:rPr>
          <w:sz w:val="24"/>
          <w:szCs w:val="24"/>
        </w:rPr>
        <w:t xml:space="preserve">αν δεν είχε μεσολαβήσει η </w:t>
      </w:r>
      <w:proofErr w:type="spellStart"/>
      <w:r>
        <w:rPr>
          <w:sz w:val="24"/>
          <w:szCs w:val="24"/>
        </w:rPr>
        <w:t>καταστρατηγική</w:t>
      </w:r>
      <w:proofErr w:type="spellEnd"/>
      <w:r>
        <w:rPr>
          <w:sz w:val="24"/>
          <w:szCs w:val="24"/>
        </w:rPr>
        <w:t xml:space="preserve"> μεταβολή. Αυτό ισχύει και στις δύο περιπτώσεις καταστρατήγησης στο πεδίο του ιδιωτικού διεθνούς δικαίου </w:t>
      </w:r>
      <w:proofErr w:type="spellStart"/>
      <w:r>
        <w:rPr>
          <w:sz w:val="24"/>
          <w:szCs w:val="24"/>
          <w:lang w:val="en-US"/>
        </w:rPr>
        <w:t>stricto</w:t>
      </w:r>
      <w:proofErr w:type="spellEnd"/>
      <w:r w:rsidRPr="009301D5">
        <w:rPr>
          <w:sz w:val="24"/>
          <w:szCs w:val="24"/>
        </w:rPr>
        <w:t xml:space="preserve"> </w:t>
      </w:r>
      <w:proofErr w:type="spellStart"/>
      <w:r>
        <w:rPr>
          <w:sz w:val="24"/>
          <w:szCs w:val="24"/>
          <w:lang w:val="en-US"/>
        </w:rPr>
        <w:t>sensu</w:t>
      </w:r>
      <w:proofErr w:type="spellEnd"/>
      <w:r>
        <w:rPr>
          <w:sz w:val="24"/>
          <w:szCs w:val="24"/>
        </w:rPr>
        <w:t xml:space="preserve">, με την διαφορά ότι στην πρώτη από αυτές εφαρμόζεται ενδιάμεσα ο κανόνας ιδιωτικού διεθνούς δικαίου του οποίου επιχειρήθηκε να αποφευχθεί η εφαρμογή , ενώ στην δεύτερη ο καθορισμός της </w:t>
      </w:r>
      <w:proofErr w:type="spellStart"/>
      <w:r>
        <w:rPr>
          <w:sz w:val="24"/>
          <w:szCs w:val="24"/>
          <w:lang w:val="en-US"/>
        </w:rPr>
        <w:t>lex</w:t>
      </w:r>
      <w:proofErr w:type="spellEnd"/>
      <w:r w:rsidRPr="009301D5">
        <w:rPr>
          <w:sz w:val="24"/>
          <w:szCs w:val="24"/>
        </w:rPr>
        <w:t xml:space="preserve"> </w:t>
      </w:r>
      <w:proofErr w:type="spellStart"/>
      <w:r>
        <w:rPr>
          <w:sz w:val="24"/>
          <w:szCs w:val="24"/>
          <w:lang w:val="en-US"/>
        </w:rPr>
        <w:t>causae</w:t>
      </w:r>
      <w:proofErr w:type="spellEnd"/>
      <w:r w:rsidRPr="009301D5">
        <w:rPr>
          <w:sz w:val="24"/>
          <w:szCs w:val="24"/>
        </w:rPr>
        <w:t xml:space="preserve"> </w:t>
      </w:r>
      <w:r>
        <w:rPr>
          <w:sz w:val="24"/>
          <w:szCs w:val="24"/>
        </w:rPr>
        <w:t xml:space="preserve">γίνεται με βάση τον σύνδεσμο, του οποίου την εξατομίκευση στη συγκεκριμένη περίπτωση είχε στρεβλώσει η ενέργεια του </w:t>
      </w:r>
      <w:proofErr w:type="spellStart"/>
      <w:r>
        <w:rPr>
          <w:sz w:val="24"/>
          <w:szCs w:val="24"/>
        </w:rPr>
        <w:t>καταστρατηγούντος</w:t>
      </w:r>
      <w:proofErr w:type="spellEnd"/>
      <w:r>
        <w:rPr>
          <w:sz w:val="24"/>
          <w:szCs w:val="24"/>
        </w:rPr>
        <w:t xml:space="preserve">. </w:t>
      </w:r>
    </w:p>
    <w:p w:rsidR="009301D5" w:rsidRDefault="009301D5" w:rsidP="00A41B24">
      <w:pPr>
        <w:jc w:val="both"/>
        <w:rPr>
          <w:sz w:val="24"/>
          <w:szCs w:val="24"/>
        </w:rPr>
      </w:pPr>
      <w:r>
        <w:rPr>
          <w:sz w:val="24"/>
          <w:szCs w:val="24"/>
        </w:rPr>
        <w:t xml:space="preserve">Ωστόσο, η αποδοκιμασία της </w:t>
      </w:r>
      <w:proofErr w:type="spellStart"/>
      <w:r>
        <w:rPr>
          <w:sz w:val="24"/>
          <w:szCs w:val="24"/>
        </w:rPr>
        <w:t>καταστρατηγικής</w:t>
      </w:r>
      <w:proofErr w:type="spellEnd"/>
      <w:r>
        <w:rPr>
          <w:sz w:val="24"/>
          <w:szCs w:val="24"/>
        </w:rPr>
        <w:t xml:space="preserve"> μεταβολής περιορίζεται στη βιοτική σχέση, σε αναφορά προς την οποία αυτή πραγματοποιήθηκε. Όσον αφορά ,όμως, τις λοιπές βιοτικές σχέσεις του προσώπου που προέβη σε αυτήν, η μεταβολή λαμβάνεται υπόψη για τον καθορισμό του εφαρμοστέου δικαίου.</w:t>
      </w:r>
    </w:p>
    <w:p w:rsidR="009301D5" w:rsidRDefault="009301D5" w:rsidP="00A41B24">
      <w:pPr>
        <w:jc w:val="both"/>
        <w:rPr>
          <w:sz w:val="24"/>
          <w:szCs w:val="24"/>
        </w:rPr>
      </w:pPr>
    </w:p>
    <w:p w:rsidR="009301D5" w:rsidRDefault="00E405BC" w:rsidP="00A41B24">
      <w:pPr>
        <w:jc w:val="both"/>
        <w:rPr>
          <w:b/>
          <w:sz w:val="28"/>
          <w:szCs w:val="28"/>
          <w:u w:val="single"/>
        </w:rPr>
      </w:pPr>
      <w:r w:rsidRPr="00A41B24">
        <w:rPr>
          <w:b/>
          <w:sz w:val="28"/>
          <w:szCs w:val="28"/>
          <w:u w:val="single"/>
        </w:rPr>
        <w:t>15)</w:t>
      </w:r>
      <w:r w:rsidR="009301D5">
        <w:rPr>
          <w:b/>
          <w:sz w:val="28"/>
          <w:szCs w:val="28"/>
          <w:u w:val="single"/>
        </w:rPr>
        <w:t>ΟΙ ΑΡΧΕΣ ΤΟΥ ΕΛΛΗΝΙΚΟΥ ΙΔΙΩΤΙΚΟΥ ΔΙΕΘΝΟΥΣ ΔΙΚΑΙΟΥ</w:t>
      </w:r>
    </w:p>
    <w:p w:rsidR="009301D5" w:rsidRDefault="009301D5" w:rsidP="00A41B24">
      <w:pPr>
        <w:jc w:val="both"/>
        <w:rPr>
          <w:sz w:val="24"/>
          <w:szCs w:val="24"/>
        </w:rPr>
      </w:pPr>
      <w:r>
        <w:rPr>
          <w:sz w:val="24"/>
          <w:szCs w:val="24"/>
        </w:rPr>
        <w:t>Εκδηλώνονται αφενός μεν με την επιλογή των συνδέσμων και αφετέρου με την θέση σε ισχύ διεθνών συμβάσεων που δείχνουν μια κατ’ αρχήν αντίληψη διεθνισμού ή τοπικισμού. Το ελληνικό ιδιωτικό διεθνές δίκαιο έχει ορισμένες παραδοσιακές θεωρητικές κατευθύνσεις που το χαρακτηρίζουν.</w:t>
      </w:r>
    </w:p>
    <w:p w:rsidR="009301D5" w:rsidRDefault="009301D5" w:rsidP="00A41B24">
      <w:pPr>
        <w:jc w:val="both"/>
        <w:rPr>
          <w:sz w:val="24"/>
          <w:szCs w:val="24"/>
        </w:rPr>
      </w:pPr>
      <w:r>
        <w:rPr>
          <w:sz w:val="24"/>
          <w:szCs w:val="24"/>
        </w:rPr>
        <w:lastRenderedPageBreak/>
        <w:t xml:space="preserve">Η </w:t>
      </w:r>
      <w:r>
        <w:rPr>
          <w:sz w:val="24"/>
          <w:szCs w:val="24"/>
          <w:u w:val="single"/>
        </w:rPr>
        <w:t xml:space="preserve">πρώτη </w:t>
      </w:r>
      <w:r>
        <w:rPr>
          <w:sz w:val="24"/>
          <w:szCs w:val="24"/>
        </w:rPr>
        <w:t>είναι η προτίμηση για τον σύνδεσμο της ιθαγένειας κυρίως στις προσωπικές και οικογενειακές σχέσεις . Στον ισχύοντα ΑΚ , οι διατάξεις των 29-31ΑΚ εισάγουν τους κανόνες ότι</w:t>
      </w:r>
      <w:r w:rsidRPr="009301D5">
        <w:rPr>
          <w:sz w:val="24"/>
          <w:szCs w:val="24"/>
        </w:rPr>
        <w:t>:</w:t>
      </w:r>
      <w:r>
        <w:rPr>
          <w:sz w:val="24"/>
          <w:szCs w:val="24"/>
        </w:rPr>
        <w:t xml:space="preserve"> α)η ιθαγένεια αποτελεί νομικό</w:t>
      </w:r>
      <w:r w:rsidRPr="009301D5">
        <w:rPr>
          <w:sz w:val="24"/>
          <w:szCs w:val="24"/>
        </w:rPr>
        <w:t xml:space="preserve"> </w:t>
      </w:r>
      <w:r>
        <w:rPr>
          <w:sz w:val="24"/>
          <w:szCs w:val="24"/>
        </w:rPr>
        <w:t xml:space="preserve">συνδετικό στοιχείο(εφαρμοστέο δίκαιο για να βρούμε την ιθαγένεια ενός ΦΠ είναι το δίκαιο του κράτους της ιθαγένειας που αναζητούμε(ΑΚ29)//β) επί </w:t>
      </w:r>
      <w:proofErr w:type="spellStart"/>
      <w:r>
        <w:rPr>
          <w:sz w:val="24"/>
          <w:szCs w:val="24"/>
        </w:rPr>
        <w:t>ανιθαγενών</w:t>
      </w:r>
      <w:proofErr w:type="spellEnd"/>
      <w:r>
        <w:rPr>
          <w:sz w:val="24"/>
          <w:szCs w:val="24"/>
        </w:rPr>
        <w:t xml:space="preserve"> και προσφύγων εφαρμόζεται το δίκαιο της συνήθους διαμονής(ΑΚ30)//γ) επί </w:t>
      </w:r>
      <w:proofErr w:type="spellStart"/>
      <w:r>
        <w:rPr>
          <w:sz w:val="24"/>
          <w:szCs w:val="24"/>
        </w:rPr>
        <w:t>πολυιθαγενών</w:t>
      </w:r>
      <w:proofErr w:type="spellEnd"/>
      <w:r>
        <w:rPr>
          <w:sz w:val="24"/>
          <w:szCs w:val="24"/>
        </w:rPr>
        <w:t xml:space="preserve"> λαμβάνεται υπόψη η ελληνική ιθαγένεια, αν υπάρχει, διαφορετικά λαμβάνεται υπόψη η ιθαγένεια με την οποία συνδέεται στενότερα το ΦΠ(ΑΚ31).</w:t>
      </w:r>
    </w:p>
    <w:p w:rsidR="009301D5" w:rsidRDefault="009301D5" w:rsidP="00A41B24">
      <w:pPr>
        <w:jc w:val="both"/>
        <w:rPr>
          <w:sz w:val="24"/>
          <w:szCs w:val="24"/>
        </w:rPr>
      </w:pPr>
      <w:r>
        <w:rPr>
          <w:sz w:val="24"/>
          <w:szCs w:val="24"/>
        </w:rPr>
        <w:t>Ο σύνδεσμος της ιθαγένειας είναι ένας πολιτικά φορτισμένος σύνδεσμος γιατί ουσιαστικά αποβλέπει στην διατήρηση νομικών δεσμών ανεξαρτήτως της κύριας ή και συνήθους διαμονής με το έθνος και την πατρίδα. Ωστόσο, παρατηρείται σήμερα μία επικράτηση του συνδέσμου της συνήθους διαμονής.</w:t>
      </w:r>
    </w:p>
    <w:p w:rsidR="009301D5" w:rsidRDefault="009301D5" w:rsidP="00A41B24">
      <w:pPr>
        <w:jc w:val="both"/>
        <w:rPr>
          <w:sz w:val="24"/>
          <w:szCs w:val="24"/>
        </w:rPr>
      </w:pPr>
      <w:r>
        <w:rPr>
          <w:sz w:val="24"/>
          <w:szCs w:val="24"/>
        </w:rPr>
        <w:t xml:space="preserve">Το </w:t>
      </w:r>
      <w:r>
        <w:rPr>
          <w:sz w:val="24"/>
          <w:szCs w:val="24"/>
          <w:u w:val="single"/>
        </w:rPr>
        <w:t xml:space="preserve">δεύτερο </w:t>
      </w:r>
      <w:r>
        <w:rPr>
          <w:sz w:val="24"/>
          <w:szCs w:val="24"/>
        </w:rPr>
        <w:t>χαρακτηριστικό είναι η διεθνιστική αντίληψη του ελληνικού ιδιωτικού διεθνούς δικαίου και της ελληνικής επιστήμης. Έτσι, οι περισσότεροι κανόνες σύγκρουσης του ελληνικού ιδιωτικού διεθνούς δικαίου είναι πολυμερείς (αρχή της πολυμέρειας)με την έννοια ότι καθορίζουν το εφαρμοστέο δίκαιο γενικά ως προς μία κατηγορία εννόμων σχέσεων και δεν καθορίζουν που εφαρμόζεται το ελληνικό δίκαιο , όπως κάνουν οι μονομερείς κανόνες σύγκρουσης.</w:t>
      </w:r>
    </w:p>
    <w:p w:rsidR="009301D5" w:rsidRPr="009301D5" w:rsidRDefault="009301D5" w:rsidP="00A41B24">
      <w:pPr>
        <w:jc w:val="both"/>
        <w:rPr>
          <w:sz w:val="24"/>
          <w:szCs w:val="24"/>
        </w:rPr>
      </w:pPr>
      <w:r>
        <w:rPr>
          <w:sz w:val="24"/>
          <w:szCs w:val="24"/>
        </w:rPr>
        <w:t xml:space="preserve">Η ίδια αυτή διεθνιστική αντίληψη εκφράζεται από την προσχώρηση σε μεγάλο αριθμό διεθνών συμβάσεων .  </w:t>
      </w:r>
    </w:p>
    <w:p w:rsidR="00AC5944" w:rsidRPr="00D12F47" w:rsidRDefault="00D12F47" w:rsidP="00A41B24">
      <w:pPr>
        <w:jc w:val="both"/>
        <w:rPr>
          <w:sz w:val="24"/>
          <w:szCs w:val="24"/>
        </w:rPr>
      </w:pPr>
      <w:r>
        <w:rPr>
          <w:sz w:val="24"/>
          <w:szCs w:val="24"/>
        </w:rPr>
        <w:t xml:space="preserve">      </w:t>
      </w:r>
      <w:r w:rsidR="00AC5944">
        <w:rPr>
          <w:sz w:val="24"/>
          <w:szCs w:val="24"/>
          <w:u w:val="single"/>
        </w:rPr>
        <w:t xml:space="preserve"> </w:t>
      </w:r>
      <w:r w:rsidR="00AC5944">
        <w:rPr>
          <w:sz w:val="24"/>
          <w:szCs w:val="24"/>
        </w:rPr>
        <w:t xml:space="preserve">   </w:t>
      </w:r>
      <w:r w:rsidR="00AC5944" w:rsidRPr="00AC5944">
        <w:rPr>
          <w:b/>
          <w:sz w:val="24"/>
          <w:szCs w:val="24"/>
        </w:rPr>
        <w:t xml:space="preserve"> </w:t>
      </w:r>
      <w:r w:rsidR="00AC5944" w:rsidRPr="00AC5944">
        <w:rPr>
          <w:b/>
          <w:sz w:val="24"/>
          <w:szCs w:val="24"/>
          <w:u w:val="single"/>
        </w:rPr>
        <w:t xml:space="preserve"> </w:t>
      </w:r>
    </w:p>
    <w:p w:rsidR="00BA757E" w:rsidRDefault="00BA757E" w:rsidP="00A41B24">
      <w:pPr>
        <w:jc w:val="both"/>
        <w:rPr>
          <w:sz w:val="24"/>
          <w:szCs w:val="24"/>
        </w:rPr>
      </w:pPr>
      <w:r>
        <w:rPr>
          <w:sz w:val="24"/>
          <w:szCs w:val="24"/>
        </w:rPr>
        <w:t xml:space="preserve">  </w:t>
      </w:r>
    </w:p>
    <w:p w:rsidR="00BA757E" w:rsidRDefault="00BA757E" w:rsidP="00A41B24">
      <w:pPr>
        <w:jc w:val="both"/>
        <w:rPr>
          <w:sz w:val="24"/>
          <w:szCs w:val="24"/>
        </w:rPr>
      </w:pPr>
    </w:p>
    <w:p w:rsidR="00BA757E" w:rsidRDefault="00BA757E" w:rsidP="00A41B24">
      <w:pPr>
        <w:jc w:val="both"/>
        <w:rPr>
          <w:sz w:val="24"/>
          <w:szCs w:val="24"/>
        </w:rPr>
      </w:pPr>
      <w:r>
        <w:rPr>
          <w:sz w:val="24"/>
          <w:szCs w:val="24"/>
        </w:rPr>
        <w:t xml:space="preserve">  </w:t>
      </w:r>
    </w:p>
    <w:p w:rsidR="00BA757E" w:rsidRPr="00BA757E" w:rsidRDefault="00BA757E" w:rsidP="00A41B24">
      <w:pPr>
        <w:jc w:val="both"/>
        <w:rPr>
          <w:sz w:val="28"/>
          <w:szCs w:val="28"/>
        </w:rPr>
      </w:pPr>
      <w:r>
        <w:rPr>
          <w:sz w:val="24"/>
          <w:szCs w:val="24"/>
        </w:rPr>
        <w:t xml:space="preserve"> </w:t>
      </w:r>
      <w:r>
        <w:rPr>
          <w:b/>
          <w:sz w:val="24"/>
          <w:szCs w:val="24"/>
        </w:rPr>
        <w:t xml:space="preserve"> </w:t>
      </w:r>
      <w:r>
        <w:rPr>
          <w:sz w:val="24"/>
          <w:szCs w:val="24"/>
        </w:rPr>
        <w:t xml:space="preserve">  </w:t>
      </w:r>
    </w:p>
    <w:sectPr w:rsidR="00BA757E" w:rsidRPr="00BA757E" w:rsidSect="009B283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BA757E"/>
    <w:rsid w:val="00051F59"/>
    <w:rsid w:val="004C195F"/>
    <w:rsid w:val="00590D95"/>
    <w:rsid w:val="00742FE7"/>
    <w:rsid w:val="00812E3B"/>
    <w:rsid w:val="00882E52"/>
    <w:rsid w:val="009301D5"/>
    <w:rsid w:val="009B2835"/>
    <w:rsid w:val="00A41B24"/>
    <w:rsid w:val="00A578F3"/>
    <w:rsid w:val="00AC5944"/>
    <w:rsid w:val="00BA757E"/>
    <w:rsid w:val="00D12F47"/>
    <w:rsid w:val="00D91BBA"/>
    <w:rsid w:val="00E405B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283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BA757E"/>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BA757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561FF7-7A23-41C4-B20F-D4B679D8D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598</TotalTime>
  <Pages>1</Pages>
  <Words>8804</Words>
  <Characters>47542</Characters>
  <Application>Microsoft Office Word</Application>
  <DocSecurity>0</DocSecurity>
  <Lines>396</Lines>
  <Paragraphs>112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56234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2018-11-10T12:52:00Z</dcterms:created>
  <dcterms:modified xsi:type="dcterms:W3CDTF">2018-11-11T16:28:00Z</dcterms:modified>
</cp:coreProperties>
</file>