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2EF" w:rsidRPr="00393252" w:rsidRDefault="005E62EF" w:rsidP="00D335EE">
      <w:pPr>
        <w:jc w:val="center"/>
        <w:rPr>
          <w:b/>
          <w:bCs/>
          <w:i/>
          <w:iCs/>
          <w:sz w:val="48"/>
          <w:szCs w:val="48"/>
          <w:u w:val="single"/>
        </w:rPr>
      </w:pPr>
      <w:r w:rsidRPr="00393252">
        <w:rPr>
          <w:b/>
          <w:bCs/>
          <w:i/>
          <w:iCs/>
          <w:sz w:val="48"/>
          <w:szCs w:val="48"/>
          <w:u w:val="single"/>
        </w:rPr>
        <w:t>Δίκαιο της Απεργίας</w:t>
      </w:r>
    </w:p>
    <w:p w:rsidR="005E62EF" w:rsidRPr="00393252" w:rsidRDefault="005E62EF" w:rsidP="00D335EE">
      <w:pPr>
        <w:jc w:val="both"/>
        <w:rPr>
          <w:sz w:val="24"/>
          <w:szCs w:val="24"/>
        </w:rPr>
      </w:pPr>
      <w:r w:rsidRPr="00393252">
        <w:rPr>
          <w:sz w:val="28"/>
          <w:szCs w:val="28"/>
          <w:u w:val="single"/>
        </w:rPr>
        <w:t>Εισαγωγικά στοιχεία</w:t>
      </w:r>
      <w:r w:rsidRPr="00393252">
        <w:rPr>
          <w:sz w:val="24"/>
          <w:szCs w:val="24"/>
        </w:rPr>
        <w:t xml:space="preserve">: Στην Ελλάδα η απεργία είναι μια ταλαιπωρημένη έννοια με ιδιαίτερο νόημα. Το δικαίωμα απεργίας κατοχυρώνεται στο άρθρο </w:t>
      </w:r>
      <w:r w:rsidRPr="00393252">
        <w:rPr>
          <w:sz w:val="24"/>
          <w:szCs w:val="24"/>
          <w:u w:val="single"/>
        </w:rPr>
        <w:t>23 §2</w:t>
      </w:r>
      <w:r w:rsidRPr="00393252">
        <w:rPr>
          <w:sz w:val="24"/>
          <w:szCs w:val="24"/>
        </w:rPr>
        <w:t xml:space="preserve"> του Συντάγματος και αναμένεται να παρουσιάσει (στο μέλλον) μεγαλύτερη συχνότητα εμφάνισης στη νομική πρακτική, μεγαλύτερο ενδιαφέρον, μεγαλύτερη βαρύτητα και γενικότερα μεγαλύτερη πρακτική σημασία. Στην Ελλάδα, η απεργία αφορά συνήθως την ΑΔΕΔΥ, δηλαδή τους δημοσίους υπαλλήλους, ενώ στο χώρο της ΓΣΕΕ περιορίζεται στο πεδίο των εργαζομένων στις ΔΕΚΟ και στις Τράπεζες, χωρίς να καταφεύγουν σε αυτήν και οι εργαζόμενοι στις ιδιωτικές εταιρείες. Παραδόξως, λοιπόν, οι απεργίες στην Ελλάδα στρέφονται συνήθως - αμέσως ή εμμέσως - κατά του Δημοσίου. Και λέμε «παραδόξως», επειδή κατά την παραδοσιακή του όρου έννοια, η απεργία είναι ένα αγωνιστικό μέσο που στρέφεται κατά του ιδιώτη εργοδότη με σκοπό την προαγωγή και διαφύλαξη των εργασιακών συμφερόντων του απεργούντος εργαζομένου. Ακόμα πιο παράδοξο είναι το εξής ελληνικό φαινόμενο: τα απεργιακά μέτρα στρέφονται κατά του Δημοσίου όχι ως εργοδότη, αλλά ως νομοθέτη! Τέλος, μια ακόμη ελληνική ιδιαιτερότητα είναι η απαγόρευση του </w:t>
      </w:r>
      <w:r w:rsidRPr="00393252">
        <w:rPr>
          <w:sz w:val="24"/>
          <w:szCs w:val="24"/>
          <w:lang w:val="en-US"/>
        </w:rPr>
        <w:t>lock</w:t>
      </w:r>
      <w:r w:rsidRPr="00393252">
        <w:rPr>
          <w:sz w:val="24"/>
          <w:szCs w:val="24"/>
        </w:rPr>
        <w:t xml:space="preserve"> </w:t>
      </w:r>
      <w:r w:rsidR="0023676E">
        <w:rPr>
          <w:sz w:val="24"/>
          <w:szCs w:val="24"/>
          <w:lang w:val="en-US"/>
        </w:rPr>
        <w:t>out</w:t>
      </w:r>
      <w:r w:rsidRPr="00393252">
        <w:rPr>
          <w:sz w:val="24"/>
          <w:szCs w:val="24"/>
        </w:rPr>
        <w:t>, δηλαδή της ανταπεργίας, που είναι το αντίστοιχο αγωνιστικό μέσο του εργοδότη (με αμυντική χροιά απέναντι στην απεργία). Ασκώντας το (ανύπαρκτο στην Ελλάδα) δικαίωμα ανταπεργίας, ο εργοδότης αρνείται να δεχθεί την εργασία αυτών που δεν απεργούν, με σκοπό να περιορίσει τις ζημιές του.</w:t>
      </w:r>
    </w:p>
    <w:p w:rsidR="005E62EF" w:rsidRPr="00393252" w:rsidRDefault="005E62EF" w:rsidP="00D335EE">
      <w:pPr>
        <w:jc w:val="both"/>
        <w:rPr>
          <w:sz w:val="24"/>
          <w:szCs w:val="24"/>
        </w:rPr>
      </w:pPr>
      <w:r w:rsidRPr="00393252">
        <w:rPr>
          <w:sz w:val="24"/>
          <w:szCs w:val="24"/>
        </w:rPr>
        <w:t>Η απεργία θα έχει στο μέλλον μεγαλύτερη πρακτική σημασία απ' ότι σήμερα, δεδομένης και της δυσμενούς οικονομικής συγκυρίας. Στις μέρες μας, πολλοί προστατευτικοί θεσμοί των εργαζομένων και πολλοί γενικοί όροι εργασίας έχουν υποστεί σοβαρά πλήγματα. Οι προστατευτικοί αυτοί θεσμοί λειτουργούσαν ως υποκατάστατα της απεργίας και περιόριζαν την ανάγκη των εργαζομένων να μετέλθουν αυτό το μέσο. Ένας τέτοιος θεσμός ήταν και αυτός της υποχρεωτικής διαιτησίας, ο οποίος, κάθε φορά που έληγε μια ΕΓΣΣΕ χωρίς να συναφθεί μια νέα, οδηγούσε στην υποχρεωτική κατάρτιση μιας καινούριας ΕΓΣΣΕ με διαιτητική απόφαση, έπειτα από μονομερή προσφυγή των εργαζομένων στο μηχανισμό διαιτησίας, και αφού προηγουμένως είχαν αποβεί άκαρπες οι διαπραγματεύσεις μεταξύ των μερών και είχε γίνει κα</w:t>
      </w:r>
      <w:r w:rsidR="0023676E">
        <w:rPr>
          <w:sz w:val="24"/>
          <w:szCs w:val="24"/>
        </w:rPr>
        <w:t xml:space="preserve">ι προσφυγή στη </w:t>
      </w:r>
      <w:r w:rsidRPr="00393252">
        <w:rPr>
          <w:sz w:val="24"/>
          <w:szCs w:val="24"/>
        </w:rPr>
        <w:t xml:space="preserve">μεσολάβηση. Με την κατάργηση, όμως, του θεσμού της υποχρεωτικής διαιτησίας, καταργείται ένας προστατευτικός θεσμός που διασφάλιζε την ύπαρξη ΕΓΣΣΕ στην Ελλάδα, πράγμα που αναμένεται να οδηγήσει σε αναζωογόνηση της πρακτικής σημασίας της απεργίας ως αγωνιστικού μέσου για να διασφαλισθεί -μεταξύ άλλων- και η κατάρτιση μιας νέας ΕΓΣΣΕ. Για να το πούμε γενικά, η πρακτική σημασία της απεργίας θα αυξηθεί, διότι αναμένεται ότι θα χρησιμοποιηθεί ευρύτερα ως μέσο πίεσης από τον εργαζόμενο στον εργοδότη για την ικανοποίηση των εργασιακών αιτημάτων που μέχρι πρότινος υλοποιούνταν με τους ήδη καταργηθέντες προστατευτικούς θεσμούς </w:t>
      </w:r>
      <w:r w:rsidRPr="00393252">
        <w:rPr>
          <w:sz w:val="24"/>
          <w:szCs w:val="24"/>
        </w:rPr>
        <w:lastRenderedPageBreak/>
        <w:t>υποκατάστασης (π.χ. με τον με το μηχανισμό διαιτησίας που υποχρέωνε τον εργοδότη να υπογράψει μια νέα ΕΓΣΣΕ, όταν έληγε η προηγούμενη).</w:t>
      </w:r>
    </w:p>
    <w:p w:rsidR="005E62EF" w:rsidRPr="00393252" w:rsidRDefault="005E62EF" w:rsidP="00D335EE">
      <w:pPr>
        <w:jc w:val="both"/>
        <w:rPr>
          <w:sz w:val="24"/>
          <w:szCs w:val="24"/>
        </w:rPr>
      </w:pPr>
      <w:r w:rsidRPr="00393252">
        <w:rPr>
          <w:sz w:val="24"/>
          <w:szCs w:val="24"/>
        </w:rPr>
        <w:t xml:space="preserve">Ευκαιρίας δοθείσης, αξίζει να σημειώσουμε ότι με την ΠΥΣ του Φεβρουαρίου του 2012 ορίστηκε ότι η προσφυγή στη διαιτησία δεν μπορεί εφεξής να γίνεται μονομερώς από τους εργαζομένους αλλά θα απαιτείται κοινή συμφωνία των μερών και ότι, έστω κι έτσι, θα αφορά μόνο τα μισθολογικά των εργαζομένων και όχι άλλα ζητήματα. Η προϊσχύουσα υποχρεωτική διαιτησία συνιστούσε κάμψη της αρχής της συμβατικής ελευθερίας του εργοδότη και μερική κάμψη της αρχής της συλλογικής αυτονομίας, αφού μέσω αυτής, η πλευρά των εργαζομένων μπορούσε μονομερώς να σύρει την άλλη πλευρά σε διαιτησία και να την εξαναγκάσει σε σύναψη ΕΓΣΣΕ. Ήταν η υποχρεωτική διαιτησία σύμφωνη με το Σύνταγμα- διερωτώνται κάποιοι; Θα το απαντήσουμε στη συνέχεια. Το σίγουρο είναι ότι η κατάργηση της υποχρεωτικής διαιτησίας συνιστά απορρύθμιση του συλλογικού εργατικού δικαίου και άνοιγμα στην ιδιωτική αυτονομία, που η τόνωσή της ανοίγει με τη σειρά της το δρόμο για όξυνση και μεγαλύτερες συγκρούσεις μεταξύ εργαζομένων και εργοδοτών. Το </w:t>
      </w:r>
      <w:r w:rsidRPr="00393252">
        <w:rPr>
          <w:sz w:val="24"/>
          <w:szCs w:val="24"/>
          <w:u w:val="single"/>
        </w:rPr>
        <w:t>άρθρο 22 §2 του Συντάγματος</w:t>
      </w:r>
      <w:r w:rsidRPr="00393252">
        <w:rPr>
          <w:sz w:val="24"/>
          <w:szCs w:val="24"/>
        </w:rPr>
        <w:t xml:space="preserve"> κατοχυρώνει το μηχανισμό της διαιτησίας. Μήπως η κατάργηση της διαιτησίας ως υποχρεωτικής είναι αντίθετη στο Σύνταγμα - διερωτώνται κάποιοι άλλοι; Και αυτό το ερώτημα θα απαντηθεί στη συνέχεια. Το βέβαιο είναι ότι η διαιτησία του συλλογικού εργατικού δικαίου δεν έχει καμία σχέση με εκείνη του Κ.Πολ.Δ. </w:t>
      </w:r>
      <w:r w:rsidR="0023676E">
        <w:rPr>
          <w:sz w:val="24"/>
          <w:szCs w:val="24"/>
        </w:rPr>
        <w:t>Ο διαιτητής του Κ.Πολ.Δ. κρίνει</w:t>
      </w:r>
      <w:r w:rsidR="0023676E" w:rsidRPr="0023676E">
        <w:rPr>
          <w:sz w:val="24"/>
          <w:szCs w:val="24"/>
        </w:rPr>
        <w:t>/</w:t>
      </w:r>
      <w:r w:rsidRPr="00393252">
        <w:rPr>
          <w:sz w:val="24"/>
          <w:szCs w:val="24"/>
        </w:rPr>
        <w:t>διαγιγνώσκει μια προϋφιστάμενη έννομη σχέση από την οποία ανακύπτει μια νομική διαφορά. Απεναντίας, στη διαιτησία του συλλογικού εργατικού δικαίου δεν προϋπάρχει κάποια έννομη σχέση ούτε κάποια νομική διαφορά, παρά μόνο μια πραγματική διαφορά σε επίπεδο - ας το πούμε έτσι - οικονομικών συμφερόντων. Σε αυτήν, λοιπόν, τη μορφή διαιτησίας, ζητούμενό μας δεν είναι η διάγνωση μιας προϋφιστάμενης έννομης σχέσης αλλά αντίθετα η δημιουργία (εκ του μηδενός) μιας νέα</w:t>
      </w:r>
      <w:r w:rsidR="0023676E">
        <w:rPr>
          <w:sz w:val="24"/>
          <w:szCs w:val="24"/>
        </w:rPr>
        <w:t xml:space="preserve">ς έννομης σχέσης που καλείται </w:t>
      </w:r>
      <w:r w:rsidRPr="00393252">
        <w:rPr>
          <w:sz w:val="24"/>
          <w:szCs w:val="24"/>
        </w:rPr>
        <w:t>ΣΣΕ.</w:t>
      </w:r>
    </w:p>
    <w:p w:rsidR="005E62EF" w:rsidRPr="00393252" w:rsidRDefault="005E62EF" w:rsidP="00D335EE">
      <w:pPr>
        <w:jc w:val="both"/>
        <w:rPr>
          <w:sz w:val="24"/>
          <w:szCs w:val="24"/>
        </w:rPr>
      </w:pPr>
      <w:r w:rsidRPr="00393252">
        <w:rPr>
          <w:sz w:val="24"/>
          <w:szCs w:val="24"/>
        </w:rPr>
        <w:t xml:space="preserve">Ας επιχειρήσουμε τώρα να προσεγγίσουμε τα ζητήματα ενδεχόμενης αντισυνταγματικότητας, τα οποία ανακύπτουν από την μέχρι τώρα διατήρηση και από την από εδώ και πέρα κατάργηση της υποχρεωτικής διαιτησίας. Σύμφωνα με το </w:t>
      </w:r>
      <w:r w:rsidR="0023676E">
        <w:rPr>
          <w:sz w:val="24"/>
          <w:szCs w:val="24"/>
          <w:u w:val="single"/>
        </w:rPr>
        <w:t>άρθρο 22 §</w:t>
      </w:r>
      <w:r w:rsidR="0023676E" w:rsidRPr="0023676E">
        <w:rPr>
          <w:sz w:val="24"/>
          <w:szCs w:val="24"/>
          <w:u w:val="single"/>
        </w:rPr>
        <w:t>2</w:t>
      </w:r>
      <w:r w:rsidRPr="00393252">
        <w:rPr>
          <w:sz w:val="24"/>
          <w:szCs w:val="24"/>
          <w:u w:val="single"/>
        </w:rPr>
        <w:t xml:space="preserve"> του Συντάγματος</w:t>
      </w:r>
      <w:r w:rsidRPr="00393252">
        <w:rPr>
          <w:sz w:val="24"/>
          <w:szCs w:val="24"/>
        </w:rPr>
        <w:t xml:space="preserve">, με νόμο καθορίζονται οι γενικοί όροι εργασίας, που συμπληρώνονται από τις ΣΣΕ συναπτόμενες με ελεύθερες διαπραγματεύσεις και, αν αυτές αποτύχουν, με τους κανόνες που θέτει η διαιτησία. Σύμφωνα με την κρατούσα ερμηνεία του </w:t>
      </w:r>
      <w:r w:rsidR="0023676E">
        <w:rPr>
          <w:sz w:val="24"/>
          <w:szCs w:val="24"/>
          <w:u w:val="single"/>
        </w:rPr>
        <w:t>άρθρου 22 §</w:t>
      </w:r>
      <w:r w:rsidR="0023676E" w:rsidRPr="0023676E">
        <w:rPr>
          <w:sz w:val="24"/>
          <w:szCs w:val="24"/>
          <w:u w:val="single"/>
        </w:rPr>
        <w:t>2</w:t>
      </w:r>
      <w:r w:rsidRPr="00393252">
        <w:rPr>
          <w:sz w:val="24"/>
          <w:szCs w:val="24"/>
        </w:rPr>
        <w:t xml:space="preserve">, τόσο στη νομολογία όσο και στη θεωρία, κατοχυρώνοντας τη διαιτησία ως μέθοδο ρύθμισης των γενικών όρων εργασίας, ο συντακτικός νομοθέτης δεν εννοούσε ούτε οπωσδήποτε την προαιρετική διαιτησία, ούτε οπωσδήποτε την υποχρεωτική διαιτησία, επομένως, ο κοινός νομοθέτης είναι ελεύθερος να επιλέξει εκείνη τη μορφή διαιτησίας που προτιμά. Υπό το προϊσχύον καθεστώς της υποχρεωτικής διαιτησίας, ο ΑΠ εν ολομελεία είχε κρίνει ρητώς (το </w:t>
      </w:r>
      <w:r w:rsidRPr="00393252">
        <w:rPr>
          <w:sz w:val="24"/>
          <w:szCs w:val="24"/>
        </w:rPr>
        <w:lastRenderedPageBreak/>
        <w:t>2004) ότι το σύστημα της υποχρεωτικής διαιτησίας όπως ίσχυε τότε ήταν σύμφωνο με το Σύνταγμά μας για τη συλλογική αυτονομία.</w:t>
      </w:r>
    </w:p>
    <w:p w:rsidR="005E62EF" w:rsidRPr="00393252" w:rsidRDefault="005E62EF" w:rsidP="00D335EE">
      <w:pPr>
        <w:jc w:val="both"/>
        <w:rPr>
          <w:sz w:val="24"/>
          <w:szCs w:val="24"/>
        </w:rPr>
      </w:pPr>
      <w:r w:rsidRPr="00393252">
        <w:rPr>
          <w:sz w:val="24"/>
          <w:szCs w:val="24"/>
        </w:rPr>
        <w:t xml:space="preserve">Από την άλλη μεριά, έχει διατυπωθεί και η αντίθετη κριτική, σύμφωνα με την οποία η πρόσφατη (με νόμο) κατάργηση της υποχρεωτικής διαιτησίας είναι αντισυνταγματική και αντιβαίνει στο </w:t>
      </w:r>
      <w:r w:rsidR="0023676E">
        <w:rPr>
          <w:sz w:val="24"/>
          <w:szCs w:val="24"/>
          <w:u w:val="single"/>
        </w:rPr>
        <w:t>άρθρο 22 §</w:t>
      </w:r>
      <w:r w:rsidR="0023676E" w:rsidRPr="0023676E">
        <w:rPr>
          <w:sz w:val="24"/>
          <w:szCs w:val="24"/>
          <w:u w:val="single"/>
        </w:rPr>
        <w:t>2</w:t>
      </w:r>
      <w:r w:rsidRPr="00393252">
        <w:rPr>
          <w:sz w:val="24"/>
          <w:szCs w:val="24"/>
        </w:rPr>
        <w:t xml:space="preserve">. Πράγματι, θα μπορούσε να </w:t>
      </w:r>
      <w:r w:rsidR="0023676E">
        <w:rPr>
          <w:sz w:val="24"/>
          <w:szCs w:val="24"/>
        </w:rPr>
        <w:t>υποστηρίξει κανείς ότι,</w:t>
      </w:r>
      <w:r w:rsidRPr="00393252">
        <w:rPr>
          <w:sz w:val="24"/>
          <w:szCs w:val="24"/>
        </w:rPr>
        <w:t xml:space="preserve"> από τη στιγμή που ο συνταγματικός νομοθέτης κατοχυρώνει τη διαιτησία, δεν μπορεί παρά να την κατοχυρώνει ως υποχρεωτική, διότι η προαιρετική διαιτησία δεν θα χρειαζόταν συνταγματική κατοχ</w:t>
      </w:r>
      <w:r w:rsidR="0023676E">
        <w:rPr>
          <w:sz w:val="24"/>
          <w:szCs w:val="24"/>
        </w:rPr>
        <w:t>ύρωση, αφού τα μέρη μπορούν</w:t>
      </w:r>
      <w:r w:rsidRPr="00393252">
        <w:rPr>
          <w:sz w:val="24"/>
          <w:szCs w:val="24"/>
        </w:rPr>
        <w:t xml:space="preserve"> να προσφύγουν σε αυτή ούτως ή άλλως. Σύμφωνα, δηλαδή, με αυτήν την άποψη, η διάταξη του </w:t>
      </w:r>
      <w:r w:rsidR="0023676E">
        <w:rPr>
          <w:sz w:val="24"/>
          <w:szCs w:val="24"/>
          <w:u w:val="single"/>
        </w:rPr>
        <w:t>Σ 22 §</w:t>
      </w:r>
      <w:r w:rsidR="0023676E" w:rsidRPr="0023676E">
        <w:rPr>
          <w:sz w:val="24"/>
          <w:szCs w:val="24"/>
          <w:u w:val="single"/>
        </w:rPr>
        <w:t>2</w:t>
      </w:r>
      <w:r w:rsidRPr="00393252">
        <w:rPr>
          <w:sz w:val="24"/>
          <w:szCs w:val="24"/>
        </w:rPr>
        <w:t xml:space="preserve"> τότε και μόνον τότε έχει ορισμένη πρακτική σημασία, όταν θεωρήσουμε ότι η αναφερόμενη διαιτησία είναι η υποχρεωτική, διαφορετικά το εν λόγω άρθρο δεν έχει κανένα ρυθμιστικό περιεχόμενο. Η άποψη αυτή είναι εσφαλμένη. Η συνταγματική κατοχύρωση της διαιτησίας ακόμα και ως προαιρετικής έχει σαφέστατα πρακτική σημασία. Ας φαντασθούμε: αν δεν υπήρχε η συγκεκριμένη ρύθμιση στο Σύνταγμα, ποια θα ήταν η νομική φύση της απόφασης του διαιτητικού οργάνου, στο οποίο προσέφυγαν με κοινή τους συμφωνία τα μέρη; Θα ήταν η απόφαση αυτή αναγκαστική και δεσμευτική για τα μέρη; Ασφαλώς και όχι! Μόνο αν το Σύνταγμα (και ο νόμος) ορίζει αυτές τις έννομες συνέπειες, μπορεί η διαιτητική απόφαση να είναι δεσμευτική. Συνεπώς, αν δεν είχε θεσπισθεί το συνταγματικό και το νομοθετικό πλαίσιο της (προαιρετικής έστω) διαιτησίας, τότε </w:t>
      </w:r>
      <w:r w:rsidRPr="00393252">
        <w:rPr>
          <w:b/>
          <w:bCs/>
          <w:i/>
          <w:iCs/>
          <w:sz w:val="24"/>
          <w:szCs w:val="24"/>
        </w:rPr>
        <w:t>η διαιτητική απόφαση θα ήταν μόνο ενοχικής φύσεως και όχι κανονιστικής</w:t>
      </w:r>
      <w:r w:rsidRPr="00393252">
        <w:rPr>
          <w:sz w:val="24"/>
          <w:szCs w:val="24"/>
        </w:rPr>
        <w:t xml:space="preserve">, δηλαδή θα δέσμευε μόνο τα προσφυγόντα στη διαιτησία μέρη και: </w:t>
      </w:r>
    </w:p>
    <w:p w:rsidR="005E62EF" w:rsidRPr="00393252" w:rsidRDefault="005E62EF" w:rsidP="00317B1B">
      <w:pPr>
        <w:pStyle w:val="a3"/>
        <w:numPr>
          <w:ilvl w:val="0"/>
          <w:numId w:val="1"/>
        </w:numPr>
        <w:jc w:val="both"/>
        <w:rPr>
          <w:sz w:val="24"/>
          <w:szCs w:val="24"/>
        </w:rPr>
      </w:pPr>
      <w:r w:rsidRPr="00393252">
        <w:rPr>
          <w:sz w:val="24"/>
          <w:szCs w:val="24"/>
        </w:rPr>
        <w:t>όχι και τα μέλη τους,</w:t>
      </w:r>
    </w:p>
    <w:p w:rsidR="005E62EF" w:rsidRPr="00393252" w:rsidRDefault="005E62EF" w:rsidP="00317B1B">
      <w:pPr>
        <w:pStyle w:val="a3"/>
        <w:numPr>
          <w:ilvl w:val="0"/>
          <w:numId w:val="1"/>
        </w:numPr>
        <w:jc w:val="both"/>
        <w:rPr>
          <w:sz w:val="24"/>
          <w:szCs w:val="24"/>
        </w:rPr>
      </w:pPr>
      <w:r w:rsidRPr="00393252">
        <w:rPr>
          <w:sz w:val="24"/>
          <w:szCs w:val="24"/>
        </w:rPr>
        <w:t>ούτε τρίτους,</w:t>
      </w:r>
    </w:p>
    <w:p w:rsidR="005E62EF" w:rsidRPr="00393252" w:rsidRDefault="005E62EF" w:rsidP="00317B1B">
      <w:pPr>
        <w:pStyle w:val="a3"/>
        <w:numPr>
          <w:ilvl w:val="0"/>
          <w:numId w:val="1"/>
        </w:numPr>
        <w:jc w:val="both"/>
        <w:rPr>
          <w:sz w:val="24"/>
          <w:szCs w:val="24"/>
        </w:rPr>
      </w:pPr>
      <w:r w:rsidRPr="00393252">
        <w:rPr>
          <w:sz w:val="24"/>
          <w:szCs w:val="24"/>
        </w:rPr>
        <w:t>ούτε τους νέους εργοδότες,</w:t>
      </w:r>
    </w:p>
    <w:p w:rsidR="005E62EF" w:rsidRPr="00393252" w:rsidRDefault="005E62EF" w:rsidP="00317B1B">
      <w:pPr>
        <w:pStyle w:val="a3"/>
        <w:numPr>
          <w:ilvl w:val="0"/>
          <w:numId w:val="1"/>
        </w:numPr>
        <w:jc w:val="both"/>
        <w:rPr>
          <w:sz w:val="24"/>
          <w:szCs w:val="24"/>
        </w:rPr>
      </w:pPr>
      <w:r w:rsidRPr="00393252">
        <w:rPr>
          <w:sz w:val="24"/>
          <w:szCs w:val="24"/>
        </w:rPr>
        <w:t>ούτε τους νεοπροσλαμβανόμενους εργαζομένους</w:t>
      </w:r>
    </w:p>
    <w:p w:rsidR="005E62EF" w:rsidRPr="00393252" w:rsidRDefault="005E62EF" w:rsidP="00317B1B">
      <w:pPr>
        <w:jc w:val="both"/>
        <w:rPr>
          <w:sz w:val="24"/>
          <w:szCs w:val="24"/>
        </w:rPr>
      </w:pPr>
      <w:r w:rsidRPr="00393252">
        <w:rPr>
          <w:sz w:val="24"/>
          <w:szCs w:val="24"/>
        </w:rPr>
        <w:t>Για παράδειγμα, δεν θα μπορούσε να δεσμευθεί από τη διαιτητική απόφαση ένας εργοδότης ο οποίος είναι μέλος της προσφυγούσας στη διαιτησία συνδικαλιστικής οργάνωσης, άρα θα μπορούσε στις ατομικές συμβάσεις με τους εργαζομένους του να θεσπίσει όρους ακόμα και επί το δυσμενέστερο, ενώ τώρα που γίνεται δεκτή η κανονιστική φύση της διαιτητικής απόφασης, θεωρείται άκυρη κάθε επί τα χείρω ατομική σύμβαση εργασίας ενός εργοδότη, που είναι μέλος της αναφερόμενης στην απόφαση συνδικαλιστικής οργάνωσης.</w:t>
      </w:r>
    </w:p>
    <w:p w:rsidR="005E62EF" w:rsidRPr="00393252" w:rsidRDefault="005E62EF" w:rsidP="00317B1B">
      <w:pPr>
        <w:jc w:val="both"/>
        <w:rPr>
          <w:sz w:val="24"/>
          <w:szCs w:val="24"/>
        </w:rPr>
      </w:pPr>
      <w:r w:rsidRPr="00393252">
        <w:rPr>
          <w:sz w:val="24"/>
          <w:szCs w:val="24"/>
        </w:rPr>
        <w:t xml:space="preserve">Γενικά, το οικονομικό ζητούμενο της καταργήσεως της υποχρεωτικής διαιτησίας ήταν να μην μπορούν να σύρουν (υποχρεωτικά) οι εργαζόμενοι τους εργοδότες σε διαπραγμάτευση, με αποτέλεσμα να οδηγηθούμε σε έναν ετεροκαθαρισμό του κατώτατου μισθού από τον ΟΜΕΔ (= Οργανισμός Μεσολάβησης και Διαιτησίας), </w:t>
      </w:r>
      <w:r w:rsidRPr="00393252">
        <w:rPr>
          <w:sz w:val="24"/>
          <w:szCs w:val="24"/>
        </w:rPr>
        <w:lastRenderedPageBreak/>
        <w:t>πόσο μάλλον που ο ΟΜΕΔ είχε την τάση, υπό το προϊσχύον καθεστώς, να δίνει κάθε φορά τις αυξήσεις που προέβλεπε η ΕΓΣΣΕ. Εν πάση περιπτώσει, ζήτημα αντισυνταγματικότητας λόγω της πρόσφατης νομοθετικής κατάργησης (ή της μέχρι πρότινος νομοθετικής διατήρησης) της υποχρεωτικής διαιτησίας δεν φαίνεται να υπάρχει.</w:t>
      </w:r>
    </w:p>
    <w:p w:rsidR="005E62EF" w:rsidRPr="00393252" w:rsidRDefault="005E62EF" w:rsidP="00317B1B">
      <w:pPr>
        <w:jc w:val="both"/>
        <w:rPr>
          <w:sz w:val="24"/>
          <w:szCs w:val="24"/>
        </w:rPr>
      </w:pPr>
      <w:r w:rsidRPr="00393252">
        <w:rPr>
          <w:sz w:val="24"/>
          <w:szCs w:val="24"/>
        </w:rPr>
        <w:t xml:space="preserve">Παρ’ όλα αυτά, ενδεχομένως ανακύπτει ένα επιμέρους ζήτημα αντισυνταγματικότητας από την υφιστάμενη νομοθετική ρύθμιση της διαιτησίας. Πιο συγκεκριμένα, το Σύνταγμα αναφέρει τους γενικούς όρους εργασίας ως αντικείμενο της διαιτησίας και </w:t>
      </w:r>
      <w:r w:rsidRPr="00393252">
        <w:rPr>
          <w:i/>
          <w:iCs/>
          <w:sz w:val="24"/>
          <w:szCs w:val="24"/>
          <w:u w:val="single"/>
        </w:rPr>
        <w:t>όχι μόνο</w:t>
      </w:r>
      <w:r w:rsidRPr="00393252">
        <w:rPr>
          <w:sz w:val="24"/>
          <w:szCs w:val="24"/>
        </w:rPr>
        <w:t xml:space="preserve"> το βασικό μισθό. Πώς είναι, λοιπόν, δυνατό ο κοινός νομοθέτης να ορίζει ότι μόνο τα μισθολογικά των εργαζομένων μπορούν να ρυθμισθούν με διαιτησία (προαιρετική έστω); Για το λόγο αυτό θα πρέπει να γίνει σύμφωνη με το σύνταγμα διασταλτική ερμηνεία του νομοθετικού κειμένου, ώστε, αν τα μέρη συναινέσουν να κριθούν διαιτητικά και άλλοι γενικοί όροι εργασίας πέραν του ύψους του μισθού, να είναι κάτι τέτοιο δυνατόν με κανονιστική ενέργεια.</w:t>
      </w:r>
    </w:p>
    <w:p w:rsidR="005E62EF" w:rsidRPr="00393252" w:rsidRDefault="005E62EF" w:rsidP="00C81920">
      <w:pPr>
        <w:jc w:val="both"/>
        <w:rPr>
          <w:sz w:val="24"/>
          <w:szCs w:val="24"/>
        </w:rPr>
      </w:pPr>
      <w:r w:rsidRPr="00393252">
        <w:rPr>
          <w:sz w:val="28"/>
          <w:szCs w:val="28"/>
          <w:u w:val="single"/>
        </w:rPr>
        <w:t>Δικαίωμα απεργίας (Σ 23 §2)</w:t>
      </w:r>
      <w:r w:rsidRPr="00393252">
        <w:rPr>
          <w:sz w:val="24"/>
          <w:szCs w:val="24"/>
        </w:rPr>
        <w:t xml:space="preserve">: Το συνταγματικά κατοχυρωμένο δικαίωμα απεργίας έχει ως φορείς του τους εργαζόμενους που απασχολούνται με σχέση εξαρτημένης εργασίας. Ωστόσο, για να ασκηθεί νόμιμα το συγκεκριμένο δικαίωμα θα πρέπει να ασκηθεί από μια «νόμιμα συνεστημένη συνδικαλιστική οργάνωση». Η κήρυξη της απεργίας από νόμιμα συνεστημένη συνδικαλιστική οργάνωση αποτελεί </w:t>
      </w:r>
      <w:proofErr w:type="spellStart"/>
      <w:r w:rsidRPr="00393252">
        <w:rPr>
          <w:sz w:val="24"/>
          <w:szCs w:val="24"/>
          <w:lang w:val="en-US"/>
        </w:rPr>
        <w:t>conditio</w:t>
      </w:r>
      <w:proofErr w:type="spellEnd"/>
      <w:r w:rsidRPr="00393252">
        <w:rPr>
          <w:sz w:val="24"/>
          <w:szCs w:val="24"/>
        </w:rPr>
        <w:t xml:space="preserve"> </w:t>
      </w:r>
      <w:r w:rsidRPr="00393252">
        <w:rPr>
          <w:sz w:val="24"/>
          <w:szCs w:val="24"/>
          <w:lang w:val="en-US"/>
        </w:rPr>
        <w:t>sine</w:t>
      </w:r>
      <w:r w:rsidRPr="00393252">
        <w:rPr>
          <w:sz w:val="24"/>
          <w:szCs w:val="24"/>
        </w:rPr>
        <w:t xml:space="preserve"> </w:t>
      </w:r>
      <w:r w:rsidRPr="00393252">
        <w:rPr>
          <w:sz w:val="24"/>
          <w:szCs w:val="24"/>
          <w:lang w:val="en-US"/>
        </w:rPr>
        <w:t>qua</w:t>
      </w:r>
      <w:r w:rsidRPr="00393252">
        <w:rPr>
          <w:sz w:val="24"/>
          <w:szCs w:val="24"/>
        </w:rPr>
        <w:t xml:space="preserve"> </w:t>
      </w:r>
      <w:r w:rsidRPr="00393252">
        <w:rPr>
          <w:sz w:val="24"/>
          <w:szCs w:val="24"/>
          <w:lang w:val="en-US"/>
        </w:rPr>
        <w:t>non</w:t>
      </w:r>
      <w:r w:rsidRPr="00393252">
        <w:rPr>
          <w:sz w:val="24"/>
          <w:szCs w:val="24"/>
        </w:rPr>
        <w:t xml:space="preserve"> για τη νομιμότητα της κάθε απεργίας. Αν το δικαίωμα απεργίας δεν ασκηθεί από νόμιμα συνεστημένη συνδικαλιστική οργάνωση, η απεργία αυτή καλείται </w:t>
      </w:r>
      <w:r w:rsidRPr="00393252">
        <w:rPr>
          <w:b/>
          <w:bCs/>
          <w:i/>
          <w:iCs/>
          <w:sz w:val="24"/>
          <w:szCs w:val="24"/>
        </w:rPr>
        <w:t>αδέσποτη</w:t>
      </w:r>
      <w:r w:rsidRPr="00393252">
        <w:rPr>
          <w:sz w:val="24"/>
          <w:szCs w:val="24"/>
        </w:rPr>
        <w:t xml:space="preserve">. </w:t>
      </w:r>
    </w:p>
    <w:p w:rsidR="005E62EF" w:rsidRPr="00393252" w:rsidRDefault="005E62EF" w:rsidP="00C81920">
      <w:pPr>
        <w:jc w:val="both"/>
        <w:rPr>
          <w:sz w:val="24"/>
          <w:szCs w:val="24"/>
        </w:rPr>
      </w:pPr>
      <w:r w:rsidRPr="00393252">
        <w:rPr>
          <w:sz w:val="24"/>
          <w:szCs w:val="24"/>
        </w:rPr>
        <w:t xml:space="preserve">Η «απεργία» των δικηγόρων δεν αποτελεί απεργία κατά την έννοια του </w:t>
      </w:r>
      <w:r w:rsidRPr="00393252">
        <w:rPr>
          <w:sz w:val="24"/>
          <w:szCs w:val="24"/>
          <w:u w:val="single"/>
        </w:rPr>
        <w:t>άρθρου 23 §2</w:t>
      </w:r>
      <w:r w:rsidRPr="00393252">
        <w:rPr>
          <w:sz w:val="24"/>
          <w:szCs w:val="24"/>
        </w:rPr>
        <w:t xml:space="preserve"> του Συντάγματος και δεν προστατεύεται από αυτό. Για παράδειγμα, η αποχή των δικηγόρων από τα καθήκοντά τους δεν εμπίπτει στο προστατευτικό πεδίο του </w:t>
      </w:r>
      <w:r w:rsidRPr="00393252">
        <w:rPr>
          <w:sz w:val="24"/>
          <w:szCs w:val="24"/>
          <w:u w:val="single"/>
        </w:rPr>
        <w:t>άρθρου 23 §2 Σ</w:t>
      </w:r>
      <w:r w:rsidRPr="00393252">
        <w:rPr>
          <w:sz w:val="24"/>
          <w:szCs w:val="24"/>
        </w:rPr>
        <w:t>. Αυτό συμβαίνει διότι το Σύνταγμα προστατεύει μόνο την απεργία των μισθωτών, ήτοι των εργαζομένων που απασχολούνται με σχέση εξαρτημένης εργασίας. Μόνο αυτών των εργαζομένων η απεργία κατοχυρώνεται ως συνταγματικό δικαίωμα.</w:t>
      </w:r>
    </w:p>
    <w:p w:rsidR="005E62EF" w:rsidRPr="00393252" w:rsidRDefault="005E62EF" w:rsidP="00C81920">
      <w:pPr>
        <w:jc w:val="both"/>
        <w:rPr>
          <w:sz w:val="24"/>
          <w:szCs w:val="24"/>
        </w:rPr>
      </w:pPr>
      <w:r w:rsidRPr="00393252">
        <w:rPr>
          <w:sz w:val="24"/>
          <w:szCs w:val="24"/>
        </w:rPr>
        <w:t xml:space="preserve">Βεβαίως, όπως ήδη ξέρουμε, σε περίπτωση απεργίας, ο εργαζόμενος θα χάσει την απαίτησή του για καταβολή των αντιστοιχούντων μισθών για όσες μέρες απείχε από την εργασία του. Για παράδειγμα, αν ένας εργαζόμενος απέργησε για 10 μέρες, τότε δε θα λάβει 10 ημερομίσθια </w:t>
      </w:r>
      <w:proofErr w:type="spellStart"/>
      <w:r w:rsidRPr="00393252">
        <w:rPr>
          <w:sz w:val="24"/>
          <w:szCs w:val="24"/>
        </w:rPr>
        <w:t>κ.ο.κ</w:t>
      </w:r>
      <w:proofErr w:type="spellEnd"/>
      <w:r w:rsidRPr="00393252">
        <w:rPr>
          <w:sz w:val="24"/>
          <w:szCs w:val="24"/>
        </w:rPr>
        <w:t>.</w:t>
      </w:r>
    </w:p>
    <w:p w:rsidR="005E62EF" w:rsidRPr="00393252" w:rsidRDefault="005E62EF" w:rsidP="00C81920">
      <w:pPr>
        <w:jc w:val="both"/>
        <w:rPr>
          <w:sz w:val="24"/>
          <w:szCs w:val="24"/>
        </w:rPr>
      </w:pPr>
      <w:r w:rsidRPr="00393252">
        <w:rPr>
          <w:sz w:val="24"/>
          <w:szCs w:val="24"/>
        </w:rPr>
        <w:t xml:space="preserve">Επανερχόμενοι, όμως, στην βασική ροή της ανάπτυξής μας θα πρέπει να γίνει απολύτως σαφές ότι φορείς του συνταγματικού δικαιώματος απεργίας είναι μόνο οι μισθωτοί εργαζόμενοι με σύμβαση εξαρτημένης εργασίας και μάλιστα </w:t>
      </w:r>
      <w:r w:rsidRPr="00393252">
        <w:rPr>
          <w:b/>
          <w:bCs/>
          <w:i/>
          <w:iCs/>
          <w:sz w:val="24"/>
          <w:szCs w:val="24"/>
        </w:rPr>
        <w:t>ιδιωτικού δικαίου</w:t>
      </w:r>
      <w:r w:rsidRPr="00393252">
        <w:rPr>
          <w:sz w:val="24"/>
          <w:szCs w:val="24"/>
        </w:rPr>
        <w:t xml:space="preserve">. Επομένως, η πρώτη μεγάλη κατηγορία εργαζομένων που είναι φορείς του </w:t>
      </w:r>
      <w:r w:rsidRPr="00393252">
        <w:rPr>
          <w:sz w:val="24"/>
          <w:szCs w:val="24"/>
        </w:rPr>
        <w:lastRenderedPageBreak/>
        <w:t xml:space="preserve">δικαιώματος απεργίας είναι οι εργαζόμενοι με σύμβαση εξαρτημένης εργασίας ιδιωτικού δικαίου, είτε απασχολούνται στον ιδιωτικό τομέα είτε στον δημόσιο (αρκεί να υπηρετούν το Δημόσιο με σύμβαση ιδιωτικού δικαίου). Απεναντίας, οι </w:t>
      </w:r>
      <w:r w:rsidRPr="00393252">
        <w:rPr>
          <w:b/>
          <w:bCs/>
          <w:i/>
          <w:iCs/>
          <w:sz w:val="24"/>
          <w:szCs w:val="24"/>
        </w:rPr>
        <w:t>δημόσιοι υπάλληλοι</w:t>
      </w:r>
      <w:r w:rsidRPr="00393252">
        <w:rPr>
          <w:sz w:val="24"/>
          <w:szCs w:val="24"/>
        </w:rPr>
        <w:t>, δηλαδή οι εργαζόμενοι στο δημόσιο τομέα με δημοσιοϋπαλληλική σχέση δημοσίου δικαίου (και όχι με σύμβαση ιδιωτικού δικαίου), είναι μεν φορείς του δικαιώματος απεργίας, ωστόσο το δικαίωμά τους αυτό υπόκειται σε πολύ σημαντικότερους περιορισμούς. Σε κάθε περίπτωση πάντως, οι περιορισμοί του δικαιώματος απεργίας των δημοσίων υπαλλήλων δεν μπορεί να καταργούν το δικαίωμα ούτε να παρεμποδίζουν</w:t>
      </w:r>
      <w:r w:rsidR="003B7086">
        <w:rPr>
          <w:sz w:val="24"/>
          <w:szCs w:val="24"/>
        </w:rPr>
        <w:t xml:space="preserve"> υπέρμετρα τη νόμιμη άσκησή του (</w:t>
      </w:r>
      <w:r w:rsidR="003B7086" w:rsidRPr="003B7086">
        <w:rPr>
          <w:sz w:val="24"/>
          <w:szCs w:val="24"/>
          <w:u w:val="single"/>
        </w:rPr>
        <w:t>άρθρο 23 §2 υποπαρ.2</w:t>
      </w:r>
      <w:r w:rsidR="003B7086">
        <w:rPr>
          <w:sz w:val="24"/>
          <w:szCs w:val="24"/>
        </w:rPr>
        <w:t>).</w:t>
      </w:r>
    </w:p>
    <w:p w:rsidR="005E62EF" w:rsidRPr="00393252" w:rsidRDefault="005E62EF" w:rsidP="00D335EE">
      <w:pPr>
        <w:jc w:val="both"/>
        <w:rPr>
          <w:sz w:val="24"/>
          <w:szCs w:val="24"/>
        </w:rPr>
      </w:pPr>
      <w:r w:rsidRPr="00393252">
        <w:rPr>
          <w:sz w:val="24"/>
          <w:szCs w:val="24"/>
        </w:rPr>
        <w:t xml:space="preserve">Περαιτέρω, σύμφωνα με το άρθρο </w:t>
      </w:r>
      <w:r w:rsidRPr="00393252">
        <w:rPr>
          <w:sz w:val="24"/>
          <w:szCs w:val="24"/>
          <w:u w:val="single"/>
        </w:rPr>
        <w:t xml:space="preserve">23 §2 </w:t>
      </w:r>
      <w:proofErr w:type="spellStart"/>
      <w:r w:rsidRPr="00393252">
        <w:rPr>
          <w:sz w:val="24"/>
          <w:szCs w:val="24"/>
          <w:u w:val="single"/>
        </w:rPr>
        <w:t>εδ.β</w:t>
      </w:r>
      <w:proofErr w:type="spellEnd"/>
      <w:r w:rsidRPr="00393252">
        <w:rPr>
          <w:sz w:val="24"/>
          <w:szCs w:val="24"/>
          <w:u w:val="single"/>
        </w:rPr>
        <w:t xml:space="preserve"> Σ</w:t>
      </w:r>
      <w:r w:rsidRPr="00393252">
        <w:rPr>
          <w:sz w:val="24"/>
          <w:szCs w:val="24"/>
        </w:rPr>
        <w:t xml:space="preserve">, απαγορεύεται η απεργία με οποιαδήποτε μορφή στους δικαστικούς υπαλλήλους [...]. Τη διάταξη αυτή θα την εξετάσουμε λεπτομερέστερα στη συνέχεια, υπό το φως και των τρεχουσών απεργιακών κινητοποιήσεων στο δικαστικό κλάδο. Μάλιστα, η απόλυτη και συνταγματικής προέλευσης απαγόρευση της απεργίας δεν καταλαμβάνει μόνο τους δικαστικούς λειτουργούς αλλά </w:t>
      </w:r>
      <w:r w:rsidRPr="00393252">
        <w:rPr>
          <w:b/>
          <w:bCs/>
          <w:i/>
          <w:iCs/>
          <w:sz w:val="24"/>
          <w:szCs w:val="24"/>
        </w:rPr>
        <w:t>εκτείνεται και στους υπηρετούντες στα σώματα ασφαλείας</w:t>
      </w:r>
      <w:r w:rsidRPr="00393252">
        <w:rPr>
          <w:sz w:val="24"/>
          <w:szCs w:val="24"/>
        </w:rPr>
        <w:t>. Πάντως, έχει κρι</w:t>
      </w:r>
      <w:r w:rsidR="003B7086">
        <w:rPr>
          <w:sz w:val="24"/>
          <w:szCs w:val="24"/>
        </w:rPr>
        <w:t xml:space="preserve">θεί κατά το παρελθόν </w:t>
      </w:r>
      <w:r w:rsidRPr="00393252">
        <w:rPr>
          <w:sz w:val="24"/>
          <w:szCs w:val="24"/>
        </w:rPr>
        <w:t xml:space="preserve">ότι η </w:t>
      </w:r>
      <w:r w:rsidR="003B7086">
        <w:rPr>
          <w:sz w:val="24"/>
          <w:szCs w:val="24"/>
        </w:rPr>
        <w:t>απουσία</w:t>
      </w:r>
      <w:r w:rsidRPr="00393252">
        <w:rPr>
          <w:sz w:val="24"/>
          <w:szCs w:val="24"/>
        </w:rPr>
        <w:t xml:space="preserve"> δικαιώματος απεργίας για μια συγκεκριμένη κατηγορία, δε σημαίνει ότι η κατηγορία αυτή στερείται και του δικαιώματός της για ίδρυση συνδικαλιστικών</w:t>
      </w:r>
      <w:r w:rsidR="003B7086">
        <w:rPr>
          <w:sz w:val="24"/>
          <w:szCs w:val="24"/>
        </w:rPr>
        <w:t xml:space="preserve"> οργανώσεων</w:t>
      </w:r>
      <w:r w:rsidRPr="00393252">
        <w:rPr>
          <w:sz w:val="24"/>
          <w:szCs w:val="24"/>
        </w:rPr>
        <w:t xml:space="preserve"> (για παράδειγμα, οι δικαστικοί λειτουργοί διατηρούν νομίμως συνδικαλιστικές οργανώσεις).</w:t>
      </w:r>
    </w:p>
    <w:p w:rsidR="005E62EF" w:rsidRPr="00393252" w:rsidRDefault="005E62EF" w:rsidP="00D335EE">
      <w:pPr>
        <w:jc w:val="both"/>
        <w:rPr>
          <w:sz w:val="24"/>
          <w:szCs w:val="24"/>
        </w:rPr>
      </w:pPr>
      <w:r w:rsidRPr="00393252">
        <w:rPr>
          <w:sz w:val="28"/>
          <w:szCs w:val="28"/>
          <w:u w:val="single"/>
        </w:rPr>
        <w:t>Απεργία των δικαστικών λειτουργών</w:t>
      </w:r>
      <w:r w:rsidRPr="00393252">
        <w:rPr>
          <w:sz w:val="24"/>
          <w:szCs w:val="24"/>
        </w:rPr>
        <w:t>: Η απεργία των δικαστικών λειτουργών απαγορεύεται από το σύνταγμά μας υπό οποιανδήποτε μορφή (</w:t>
      </w:r>
      <w:r w:rsidRPr="00393252">
        <w:rPr>
          <w:sz w:val="24"/>
          <w:szCs w:val="24"/>
          <w:u w:val="single"/>
        </w:rPr>
        <w:t>Σ 23 §2</w:t>
      </w:r>
      <w:r w:rsidRPr="00393252">
        <w:rPr>
          <w:sz w:val="24"/>
          <w:szCs w:val="24"/>
        </w:rPr>
        <w:t xml:space="preserve">). Το ζήτημα της συλλογικής αυτονομίας των δικαστών καθώς επίσης και της δυνατότητάς τους να ιδρύουν συνδικαλιστικές οργανώσεις δεν ρυθμίζεται από το Σύνταγμα, γι’ αυτό και γίνεται δεκτό ότι επιτρέπεται στους δικαστικούς λειτουργούς να συστήνουν συνδικαλιστικές οργανώσεις. Η σημερινή απεργία των δικαστών έχει ως στόχο να ασκηθεί πίεση προς το νομοθέτη και να εκδηλωθεί με αγωνιστικό τρόπο η διαμαρτυρία των δικαστικών λειτουργών, έτσι ώστε να εξαιρεθεί το μισθολόγιό τους από κάποιες μειώσεις. Η απεργία παρουσιάζεται από τους δικαστικούς ως μορφή μερικής αποχής από ορισμένα μόνο καθήκοντά τους και όχι από όλα. Για παράδειγμα, οι δικαστές σχεδόν όλων των πρωτοβάθμιων δικαστηρίων και οι περισσότεροι δικαστές των εφετείων ανεβαίνουν στην έδρα από τις 9 μέχρι τις 10 το πρωί και δίνουν αναβολές σε όλες τις υποθέσεις αμφισβητούμενης δικαιοδοσίας, συζητώντας μόνον τις υποθέσεις εκουσίας δικαιοδοσίας και – από τις υποθέσεις αμφισβητούμενης δικαιοδοσίας – μόνον εκείνες που δεν περιλαμβάνουν ακροαματική διαδικασία, δηλαδή δεν περιλαμβάνουν εξέταση μαρτύρων. Επίσης, δικάζουν και ορισμένες υποθέσεις παροχής προσωρινής δικαστικής προστασίας, ενώ εξακολουθούν να καθαρογράφουν και να εκδίδουν αποφάσεις (διασκέπτονται κανονικά). Πρόκειται για ένα είδος στάσης εργασίας, όπως λένε οι ίδιοι, που όμως </w:t>
      </w:r>
      <w:r w:rsidRPr="00393252">
        <w:rPr>
          <w:sz w:val="24"/>
          <w:szCs w:val="24"/>
        </w:rPr>
        <w:lastRenderedPageBreak/>
        <w:t>συνιστά και αυτό μία μορφή απεργίας. Τα ανώτατα δικαστήρια της χώρας δεν απεργούν.</w:t>
      </w:r>
    </w:p>
    <w:p w:rsidR="005E62EF" w:rsidRPr="00393252" w:rsidRDefault="005E62EF" w:rsidP="00D335EE">
      <w:pPr>
        <w:jc w:val="both"/>
        <w:rPr>
          <w:sz w:val="24"/>
          <w:szCs w:val="24"/>
        </w:rPr>
      </w:pPr>
      <w:r w:rsidRPr="00393252">
        <w:rPr>
          <w:sz w:val="24"/>
          <w:szCs w:val="24"/>
        </w:rPr>
        <w:t xml:space="preserve">Συνιστά αυτή η συμπεριφορά των δικαστικών λειτουργών απεργία; Και αν ναι, είναι η απεργία τους νόμιμη; Στα ερωτήματα αυτά απαντήσαμε ήδη. Ενδιαφέρον έχει το γεγονός ότι με πρόσφατη εγκύκλιο του εισαγγελέα (εγκύκλιος της περασμένης εβδομάδας) διατάχθηκε για καθένα δικαστή που εξακολουθεί να απέχει να σημειώνεται ανάλογη περικοπή στο μισθό του. Βέβαια, η συνταγματική διάταξη που επικαλούνται οι λειτουργοί για να δικαιολογήσουν την αποχή τους είναι το </w:t>
      </w:r>
      <w:r w:rsidRPr="00393252">
        <w:rPr>
          <w:sz w:val="24"/>
          <w:szCs w:val="24"/>
          <w:u w:val="single"/>
        </w:rPr>
        <w:t>άρθρο 88 §2 Σ</w:t>
      </w:r>
      <w:r w:rsidRPr="00393252">
        <w:rPr>
          <w:sz w:val="24"/>
          <w:szCs w:val="24"/>
        </w:rPr>
        <w:t>, κατά το οποίο οι αποδοχές των δικαστικών λειτουργών είναι ανάλογες με το λειτούργημά τους. Θεωρούν, δηλαδή, οι δικαστικοί λειτουργοί ότι οι νομοθετικές περικοπές στις αποδοχές τους παραβιάζουν ακριβώς αυτή τη διάταξη, αφού ο νομοθέτης τους αποζημιώνει με αποδοχές κατώτερες του λειτουργήματός τους. Και ναι μεν είναι αλήθεια ότι οι μισθοί των δικαστικών μειώνονται δραστικά λόγω των περικοπών, πλην όμως δεν είναι οι μόνοι δημόσιοι λειτουργοί που τις υφίστανται.</w:t>
      </w:r>
    </w:p>
    <w:p w:rsidR="005E62EF" w:rsidRPr="00393252" w:rsidRDefault="005E62EF" w:rsidP="00D335EE">
      <w:pPr>
        <w:jc w:val="both"/>
        <w:rPr>
          <w:sz w:val="24"/>
          <w:szCs w:val="24"/>
        </w:rPr>
      </w:pPr>
      <w:r w:rsidRPr="00393252">
        <w:rPr>
          <w:sz w:val="24"/>
          <w:szCs w:val="24"/>
        </w:rPr>
        <w:t xml:space="preserve">Το παράνομο της απεργίας των δικαστικών λειτουργών θα μπορούσε να κριθεί στο πλαίσιο ασκήσεως αγωγής για αστική ευθύνη του δημοσίου προς αποζημίωση με βάση τις </w:t>
      </w:r>
      <w:proofErr w:type="spellStart"/>
      <w:r w:rsidRPr="00393252">
        <w:rPr>
          <w:sz w:val="24"/>
          <w:szCs w:val="24"/>
          <w:u w:val="single"/>
        </w:rPr>
        <w:t>ΕιςΝΑΚ</w:t>
      </w:r>
      <w:proofErr w:type="spellEnd"/>
      <w:r w:rsidRPr="00393252">
        <w:rPr>
          <w:sz w:val="24"/>
          <w:szCs w:val="24"/>
          <w:u w:val="single"/>
        </w:rPr>
        <w:t xml:space="preserve"> 105-106</w:t>
      </w:r>
      <w:r w:rsidRPr="00393252">
        <w:rPr>
          <w:sz w:val="24"/>
          <w:szCs w:val="24"/>
        </w:rPr>
        <w:t>. Τα δικαστήρια αποτελούν πυλώνα του δημοσίου και είναι δυνατόν να τελέσουν παράνομες πράξεις στο πλαίσιο ασκήσεως της διοικητικής τους λειτουργίας (όχι όμως και στο πλαίσιο της δικαιοδοτικής τους λειτουργίας). Επειδή η απόφαση για κήρυξη απεργίας ή στάση εργασίας είναι διοικητική απόφαση της δικαστικής εξουσίας, για το λόγο αυτό μπορεί να ελεγχθεί παρεμπιπτόντως για τον παράνομο χαρακτήρας της (= αντίθεση στο σύνταγμα) και να οδηγήσει σε δικαίωμα αποζημίωσης όσων διοικουμένων/διαδίκων υπέστησαν κάποια ζημία από την παράταση της εκκρεμότητας της υπόθεσής τους στα δικαστήρια (π.χ. έτρεχαν τόκοι επιδικίας).</w:t>
      </w:r>
    </w:p>
    <w:p w:rsidR="005E62EF" w:rsidRPr="00393252" w:rsidRDefault="005E62EF" w:rsidP="00D335EE">
      <w:pPr>
        <w:jc w:val="both"/>
        <w:rPr>
          <w:sz w:val="24"/>
          <w:szCs w:val="24"/>
        </w:rPr>
      </w:pPr>
      <w:r w:rsidRPr="00393252">
        <w:rPr>
          <w:sz w:val="28"/>
          <w:szCs w:val="28"/>
          <w:u w:val="single"/>
        </w:rPr>
        <w:t>Ο σκοπός της απεργίας</w:t>
      </w:r>
      <w:r w:rsidRPr="00393252">
        <w:rPr>
          <w:sz w:val="24"/>
          <w:szCs w:val="24"/>
        </w:rPr>
        <w:t>: Τι πρέπει να επιδιώκεται με την απεργία για να είναι νόμιμη; Επιτρέπεται το αίτημα (και το αντικείμενο) μιας απεργίας να είναι μια νομική διαφορά, δηλαδή ένα ζήτημα που μπορεί να επιλυθεί δικαστικά; Η παραδοσιακή μορφή απε</w:t>
      </w:r>
      <w:r w:rsidR="003B7086">
        <w:rPr>
          <w:sz w:val="24"/>
          <w:szCs w:val="24"/>
        </w:rPr>
        <w:t xml:space="preserve">ργίας συνίσταται στο ότι </w:t>
      </w:r>
      <w:r w:rsidRPr="00393252">
        <w:rPr>
          <w:sz w:val="24"/>
          <w:szCs w:val="24"/>
        </w:rPr>
        <w:t xml:space="preserve">οι εργαζόμενοι </w:t>
      </w:r>
      <w:r w:rsidR="003B7086">
        <w:rPr>
          <w:sz w:val="24"/>
          <w:szCs w:val="24"/>
        </w:rPr>
        <w:t xml:space="preserve">ζητούν </w:t>
      </w:r>
      <w:r w:rsidRPr="00393252">
        <w:rPr>
          <w:sz w:val="24"/>
          <w:szCs w:val="24"/>
        </w:rPr>
        <w:t>από τον εργοδότη κάτι που δεν δικαιούνται, κάτι για το οποίο δεν έχουν νομική αξίωση. Ας εξετάσουμε ένα παράδειγμα. Μπορούν οι εργαζόμενοι μιας επιχείρησης να κηρύξουν απεργία, ζητώντας να τους καταβληθούν οι δεδουλευμένοι μισθοί τους; Όπως θα δούμε παρακάτω, όχι δεν μπορούν! Ας κάνουμε, όμως μια μικρή παρένθεση.</w:t>
      </w:r>
    </w:p>
    <w:p w:rsidR="005E62EF" w:rsidRPr="00393252" w:rsidRDefault="005E62EF" w:rsidP="00D335EE">
      <w:pPr>
        <w:jc w:val="both"/>
        <w:rPr>
          <w:sz w:val="24"/>
          <w:szCs w:val="24"/>
        </w:rPr>
      </w:pPr>
      <w:r w:rsidRPr="00393252">
        <w:rPr>
          <w:sz w:val="24"/>
          <w:szCs w:val="24"/>
        </w:rPr>
        <w:t>Ένας από τους βασικο</w:t>
      </w:r>
      <w:r w:rsidR="003B7086">
        <w:rPr>
          <w:sz w:val="24"/>
          <w:szCs w:val="24"/>
        </w:rPr>
        <w:t>ύς λόγους που οι εργαζόμενοι δε</w:t>
      </w:r>
      <w:r w:rsidRPr="00393252">
        <w:rPr>
          <w:sz w:val="24"/>
          <w:szCs w:val="24"/>
        </w:rPr>
        <w:t xml:space="preserve"> θα κάνουν απεργία για τους δεδουλευμένους μισθούς τους, είναι ότι στην περίπτωση αυτή έχουν στη διάθεσή τους ένα ισχυρότερο όπλο που λέγεται επίσχεση εργασίας. Επίσχεση εργασίας είναι το δικαίωμα των εργαζομένων να μην παρέχουν την εργασία τους για όσο χρόνο ο </w:t>
      </w:r>
      <w:r w:rsidRPr="00393252">
        <w:rPr>
          <w:sz w:val="24"/>
          <w:szCs w:val="24"/>
        </w:rPr>
        <w:lastRenderedPageBreak/>
        <w:t xml:space="preserve">εργοδότης δεν εκπληρώνει τη δική του υποχρέωση για καταβολή μισθών. Ερωτάται: ευρισκόμενος σε επίσχεση εργασίας, μπορεί ο εργαζόμενος να απαιτήσει να του καταβληθούν οι μισθοί που αντιστοιχούν στο χρονικό διάστημα της επίσχεσης; Η </w:t>
      </w:r>
      <w:r w:rsidRPr="00393252">
        <w:rPr>
          <w:sz w:val="24"/>
          <w:szCs w:val="24"/>
          <w:u w:val="single"/>
        </w:rPr>
        <w:t>ΑΚ 656</w:t>
      </w:r>
      <w:r w:rsidRPr="00393252">
        <w:rPr>
          <w:sz w:val="24"/>
          <w:szCs w:val="24"/>
        </w:rPr>
        <w:t xml:space="preserve"> δεν μας λύνει το πρόβλημα, διότι δεν αναφέρεται στην επίσχεση εργασίας. Εκείνο που μας λέει η διάταξη αυτή είναι ότι σε περίπτωση υπερημερίας του εργοδότη περί την αποδοχή της εργασίας του εργαζομένου, ο εργαζόμενος μπορεί να απαιτήσει το μισθό του χωρίς να είναι υποχρεωμένος να παράσχει την εργασία του σε άλλο χρόνο, αλλά και ο εργοδότης δικαιούται με τη σειρά του </w:t>
      </w:r>
      <w:r w:rsidRPr="003B7086">
        <w:rPr>
          <w:b/>
          <w:i/>
          <w:sz w:val="24"/>
          <w:szCs w:val="24"/>
        </w:rPr>
        <w:t>να αφαιρέσει από τον μισθό καθετί που ωφελήθηκε ο εργαζόμενος από τη ματαίωση της εργασίας ή από την παροχή της αλλού</w:t>
      </w:r>
      <w:r w:rsidRPr="00393252">
        <w:rPr>
          <w:sz w:val="24"/>
          <w:szCs w:val="24"/>
        </w:rPr>
        <w:t xml:space="preserve">. Η διάταξη αυτή δεν εφαρμόζεται στην περίπτωση της επίσχεσης εργασίας αλλά στην περίπτωση της υπερημερίας ή της αδυναμίας του εργοδότη να αποδεχθεί την προσφορά εργασίας του εργαζομένου. </w:t>
      </w:r>
    </w:p>
    <w:p w:rsidR="005E62EF" w:rsidRPr="00393252" w:rsidRDefault="005E62EF" w:rsidP="00D335EE">
      <w:pPr>
        <w:jc w:val="both"/>
        <w:rPr>
          <w:sz w:val="24"/>
          <w:szCs w:val="24"/>
        </w:rPr>
      </w:pPr>
      <w:r w:rsidRPr="00393252">
        <w:rPr>
          <w:sz w:val="24"/>
          <w:szCs w:val="24"/>
        </w:rPr>
        <w:t xml:space="preserve">Στην πραγματικότητα, η επίσχεση εργασίας δεν ρυθμίζεται σε καμία ειδική διάταξη του δικαίου του ΑΚ για τη σύμβαση εργασίας, αλλά διέπεται από τη γενική διάταξη της </w:t>
      </w:r>
      <w:r w:rsidRPr="00393252">
        <w:rPr>
          <w:sz w:val="24"/>
          <w:szCs w:val="24"/>
          <w:u w:val="single"/>
        </w:rPr>
        <w:t>ΑΚ 325</w:t>
      </w:r>
      <w:r w:rsidRPr="00393252">
        <w:rPr>
          <w:sz w:val="24"/>
          <w:szCs w:val="24"/>
        </w:rPr>
        <w:t xml:space="preserve"> για το δικαίωμα επίσχεσης. Σύμφωνα με τη διάταξη αυτή, αν ο οφειλέτης έχει κατά του δανειστή του ληξιπρόθεσμη αξίωση συναφή με την οφειλή του, έχει δικαίωμα, εφόσον δεν προκύπτει κάτι άλλο, να αρνηθεί την εκπλήρωση της παροχής, ωσότου ο δανειστής εκπληρώσει την υποχρέωση που τον βαρύνει (δικαίωμα επίσχεσης). Ας επαναλάβουμε, λοιπόν, το ερώτημα: για όσο χρονικό διάστημα ο εργαζόμενος προχωρεί στην άσκηση του δικαιώματος επίσχεσης και δεν</w:t>
      </w:r>
      <w:r w:rsidR="003B7086">
        <w:rPr>
          <w:sz w:val="24"/>
          <w:szCs w:val="24"/>
        </w:rPr>
        <w:t xml:space="preserve"> παρέχει την εργασία του, δικαιούται</w:t>
      </w:r>
      <w:r w:rsidRPr="00393252">
        <w:rPr>
          <w:sz w:val="24"/>
          <w:szCs w:val="24"/>
        </w:rPr>
        <w:t xml:space="preserve"> ο εργοδότης να μην του καταβάλλει τους αντιστοίχους μισθούς (π.χ. να ασκήσει και ο εργοδότης δικαίωμα επίσχεσης, επί τη βάσει του ότι ο εργαζόμενος δεν παρέχει την εργασία του ως οφείλει με βάση τη σύμβαση); Η απάντηση είναι ότι η ένσταση επισχέσεως είναι μια αναβλητική ένσταση που δίνεται μόνο στο ένα μέρος της σύμβασης κατά του οποίου στρέφεται η αθέτηση (στον εργαζόμενο) και όχι ταυτοχρόνως και στο άλλο μέρος της συμβατικής σχέσης (στον εργοδότη). Άρα, ο εργοδότης οφείλει να καταβάλλει μισθούς για όσο χρονικό διάστημα διαρκεί η επίσχεση εργασίας. Εξ άλλου, το δικαίωμα των εργαζομένων να μην παρέχουν την εργασία τους μέχρι να τους καταβληθούν οι δεδουλευμένοι μισθοί θα ήταν ανώφελο, αν μπορούσε ο εργοδότης να διακόψει την πληρωμή τους. Θα ήταν δώρο άδωρο. </w:t>
      </w:r>
    </w:p>
    <w:p w:rsidR="005E62EF" w:rsidRPr="00393252" w:rsidRDefault="005E62EF" w:rsidP="00D335EE">
      <w:pPr>
        <w:jc w:val="both"/>
        <w:rPr>
          <w:sz w:val="24"/>
          <w:szCs w:val="24"/>
        </w:rPr>
      </w:pPr>
      <w:r w:rsidRPr="00393252">
        <w:rPr>
          <w:sz w:val="24"/>
          <w:szCs w:val="24"/>
        </w:rPr>
        <w:t xml:space="preserve">Εκατέρωθεν ανασταλτικό αποτέλεσμα (παροχής και αντιπαροχής) έχει μόνο το δικαίωμα απεργίας. Αυτό σημαίνει ότι, στην περίπτωση που ασκηθεί νόμιμα το δικαίωμα απεργίας, ναι μεν οι εργαζόμενοι έχουν δικαίωμα να μην προσφέρουν την εργασία τους αλλά και ο εργοδότης δικαιούται να μην τους καταβάλλει τους δεδουλευμένους μισθούς. Η διαφορά μεταξύ απεργίας και επίσχεσης εργασίας, η οποία δικαιολογεί τη διαφοροποιημένη νομοθετική τους αντιμετώπιση, έγκειται στο ότι η απεργία δεν κηρύσσεται ως μέσο αντίδρασης ενάντια σε μια παραβίαση συμβατικών υποχρεώσεων εκ μέρους του εργοδότη, ενώ το δικαίωμα επίσχεσης προϋποθέτει ακριβώς μια τέτοιου είδους συμβατική αθέτηση (π.χ. μη καταβολή </w:t>
      </w:r>
      <w:r w:rsidRPr="00393252">
        <w:rPr>
          <w:sz w:val="24"/>
          <w:szCs w:val="24"/>
        </w:rPr>
        <w:lastRenderedPageBreak/>
        <w:t>των δεδουλευμένων μισθών). Επομένως, η πρωτοβουλία για την άσκηση απεργίας ανήκει στους εργαζομένου γι’ αυτό και ως αντίβαρο στο αγωνιστικό τους δικαίωμα, ο εργαζόμενος δικαιούται να μην πληρώνει μισθούς για όσο διάστημα διαρκεί η απεργία. Απεναντίας, στην περίπτωση ασκήσεως του δικαιώματος επίσχεσης, ο εργαζόμενος δεν χάνει το δικαίωμά του στον μισθό που αντιστοιχεί στο χρονικό διάστημα της επίσχεσης. Σημειωτέον ότι, ενώ η απεργία μπορεί να κηρυχθεί μόνο συλλογικά από τη συνδικαλιστική οργάνωση των εργαζομένων, το δικαίωμα επίσχεσης εργασίας μπορεί να ασκηθεί και ατομικά και συλλογικά. Σε περίπτωση όμως που ασκηθεί συλλογικά, θα πρέπει καθένας από τους εργαζομένους που το ασκεί, όντως να το έχει, δηλαδή να είναι και ο ίδιος απλήρωτος για τα δεδουλευμένα του και όχι μόνο κάποιος συνάδελφός του</w:t>
      </w:r>
      <w:r w:rsidR="003B7086">
        <w:rPr>
          <w:sz w:val="24"/>
          <w:szCs w:val="24"/>
        </w:rPr>
        <w:t xml:space="preserve"> (δηλαδή πρέπει να στρέφεται και εναντίον του η συμβατική αθέτηση)</w:t>
      </w:r>
      <w:r w:rsidRPr="00393252">
        <w:rPr>
          <w:sz w:val="24"/>
          <w:szCs w:val="24"/>
        </w:rPr>
        <w:t xml:space="preserve">. Εξ άλλου, για να υπάρχει δικαίωμα επίσχεσης θα πρέπει οι οφειλόμενοι μισθοί να είναι ήδη δεδουλευμένοι (ληξιπρόθεσμοι και απαιτητοί) και όχι να υπάρχει απλώς φόβος ότι μελλοντικοί μισθοί δεν θα καταβληθούν από τον εργοδότη. </w:t>
      </w:r>
    </w:p>
    <w:p w:rsidR="005E62EF" w:rsidRPr="00393252" w:rsidRDefault="005E62EF" w:rsidP="00D335EE">
      <w:pPr>
        <w:jc w:val="both"/>
        <w:rPr>
          <w:sz w:val="24"/>
          <w:szCs w:val="24"/>
        </w:rPr>
      </w:pPr>
      <w:r w:rsidRPr="00393252">
        <w:rPr>
          <w:sz w:val="28"/>
          <w:szCs w:val="28"/>
          <w:u w:val="single"/>
        </w:rPr>
        <w:t>Το αίτημα της απεργίας</w:t>
      </w:r>
      <w:r w:rsidRPr="00393252">
        <w:rPr>
          <w:sz w:val="24"/>
          <w:szCs w:val="24"/>
        </w:rPr>
        <w:t>: Επανερχόμενοι στο ερώτημα που θέσαμε παραπάνω: μπορούν οι νομικές διαφορές μεταξύ εργαζομένων και εργοδότη να αποτελέσουν λόγο και αντικείμενο απεργίας; Είναι προφανές ότι δεν μπορεί το οτιδήποτε να αποτελέσει νόμιμο λόγο απεργίας. Νόμιμοι λόγοι απεργίας είναι μόνον αυτοί που συνδέονται με το σκοπό της απεργίας, όπως αυτός καθορίζεται στο Σύνταγμα (</w:t>
      </w:r>
      <w:r w:rsidRPr="00393252">
        <w:rPr>
          <w:sz w:val="24"/>
          <w:szCs w:val="24"/>
          <w:u w:val="single"/>
        </w:rPr>
        <w:t>Σ 22 §3</w:t>
      </w:r>
      <w:r w:rsidRPr="00393252">
        <w:rPr>
          <w:sz w:val="24"/>
          <w:szCs w:val="24"/>
        </w:rPr>
        <w:t>) και στον κοινό νόμο (</w:t>
      </w:r>
      <w:r w:rsidRPr="00393252">
        <w:rPr>
          <w:sz w:val="24"/>
          <w:szCs w:val="24"/>
          <w:u w:val="single"/>
        </w:rPr>
        <w:t>άρθρα 19-22</w:t>
      </w:r>
      <w:r w:rsidRPr="00393252">
        <w:rPr>
          <w:sz w:val="24"/>
          <w:szCs w:val="24"/>
        </w:rPr>
        <w:t xml:space="preserve"> του ν.1264/1982). Τα </w:t>
      </w:r>
      <w:r w:rsidRPr="00393252">
        <w:rPr>
          <w:sz w:val="24"/>
          <w:szCs w:val="24"/>
          <w:u w:val="single"/>
        </w:rPr>
        <w:t>άρθρα 19-22</w:t>
      </w:r>
      <w:r w:rsidRPr="00393252">
        <w:rPr>
          <w:sz w:val="24"/>
          <w:szCs w:val="24"/>
        </w:rPr>
        <w:t xml:space="preserve"> αποτελούν την υλοποίηση σε επίπεδο κοινής νομοθεσίας του συνταγματικά κατοχυρωμένου δικαιώματος απεργίας. Λοιπόν, τα αιτήματα των εργαζομένων που αφορούν τη βελτίωση των όρων εργασίας τους είναι νόμοι λόγοι απεργίας. Απεναντίας, τα γενικά πολιτικά αιτήματα που απευθύνονται στον κρατικό νομοθέτη και ζητούν την τροποποίηση κανόνων δικαίου δεν είναι νόμιμα. Η λεγόμενη πολιτική απεργία είναι νόμιμη μόνον αν είναι εντελώς βραχείας διάρκειας και έχει το χαρακτήρα σχεδόν στιγμιαίας διαμαρτυρίας. Αποφασιστικό κριτήριο της νομιμότητας μιας απεργίας είναι το τι επιδιώκει. Και για να είναι νόμιμες οι επιδιώξεις μιας απεργίας θα πρέπει να αφορούν τη βελτίωση της εργασιακής και της οικονομικής θέσης των εργαζομένων/απεργών.</w:t>
      </w:r>
    </w:p>
    <w:p w:rsidR="005E62EF" w:rsidRPr="00393252" w:rsidRDefault="005E62EF" w:rsidP="00D335EE">
      <w:pPr>
        <w:jc w:val="both"/>
        <w:rPr>
          <w:sz w:val="24"/>
          <w:szCs w:val="24"/>
        </w:rPr>
      </w:pPr>
      <w:r w:rsidRPr="00393252">
        <w:rPr>
          <w:sz w:val="24"/>
          <w:szCs w:val="24"/>
        </w:rPr>
        <w:t>Τι συμβαίνει όμως, αν το αίτημα της απεργίας είναι ένα νομικό ζήτημα που μπορεί να λυθεί και από τα δικαστήρια με διάγνωση της κρίσιμης έννομης σχέσης; Μπορεί το θέμα αυτό να αποτελέσει αντικείμενο απεργίας; Στο ερώτημα αυτό απάντησε πρόσφατα η ΑΠ 468/2012 (</w:t>
      </w:r>
      <w:proofErr w:type="spellStart"/>
      <w:r w:rsidRPr="00393252">
        <w:rPr>
          <w:sz w:val="24"/>
          <w:szCs w:val="24"/>
        </w:rPr>
        <w:t>Ε.Εργ.Δ</w:t>
      </w:r>
      <w:proofErr w:type="spellEnd"/>
      <w:r w:rsidRPr="00393252">
        <w:rPr>
          <w:sz w:val="24"/>
          <w:szCs w:val="24"/>
        </w:rPr>
        <w:t xml:space="preserve">. σελ 869). Στην περίπτωση αυτή, ένα εκδοτικό συγκρότημα με έδρα τη Θεσσαλονίκη, το οποίο εξέδιδε μεταξύ άλλων και την εφημερίδα «Μακεδονία» παρουσίασε σημαντικές ζημίες στα οικονομικά του. Για να μειώσουν αυτές τις ζημίες, οι υπεύθυνοι του συγκροτήματος αποφάσισαν να προβούν σε οικονομίες, χωρίς όμως να απολύσουν κόσμο, αλλά μειώνοντας τις ώρες εργασίας του προσωπικού τους και άρα περικόπτοντας αναλογικά το μισθό </w:t>
      </w:r>
      <w:r w:rsidRPr="00393252">
        <w:rPr>
          <w:sz w:val="24"/>
          <w:szCs w:val="24"/>
        </w:rPr>
        <w:lastRenderedPageBreak/>
        <w:t xml:space="preserve">των εργαζομένων. Ουσιαστικά, η διοίκηση του εκδοτικού συγκροτήματος εξέταζε την επιβολή του μέτρου της μερικής απασχόλησης, η οποία όμως προϋποθέτει τη συμφωνία των εργαζομένων. Στις διαβουλεύσεις που έγιναν με το σωματείο, οι εργαζόμενοι ήταν ανένδοτοι στο να μην </w:t>
      </w:r>
      <w:r w:rsidR="003B7086">
        <w:rPr>
          <w:sz w:val="24"/>
          <w:szCs w:val="24"/>
        </w:rPr>
        <w:t xml:space="preserve">τους </w:t>
      </w:r>
      <w:r w:rsidRPr="00393252">
        <w:rPr>
          <w:sz w:val="24"/>
          <w:szCs w:val="24"/>
        </w:rPr>
        <w:t xml:space="preserve">επιβληθεί το μέτρο της μερικής απασχόλησης και έτσι η διοίκηση </w:t>
      </w:r>
      <w:r w:rsidR="003B7086">
        <w:rPr>
          <w:sz w:val="24"/>
          <w:szCs w:val="24"/>
        </w:rPr>
        <w:t>υιοθέτησε αντ’ αυτού</w:t>
      </w:r>
      <w:r w:rsidRPr="00393252">
        <w:rPr>
          <w:sz w:val="24"/>
          <w:szCs w:val="24"/>
        </w:rPr>
        <w:t xml:space="preserve"> </w:t>
      </w:r>
      <w:r w:rsidR="003B7086">
        <w:rPr>
          <w:sz w:val="24"/>
          <w:szCs w:val="24"/>
        </w:rPr>
        <w:t xml:space="preserve">το </w:t>
      </w:r>
      <w:r w:rsidRPr="00393252">
        <w:rPr>
          <w:sz w:val="24"/>
          <w:szCs w:val="24"/>
        </w:rPr>
        <w:t>μέτρο της επιβολής εκ περιτροπής</w:t>
      </w:r>
      <w:r w:rsidR="003B7086">
        <w:rPr>
          <w:sz w:val="24"/>
          <w:szCs w:val="24"/>
        </w:rPr>
        <w:t xml:space="preserve"> εργασίας</w:t>
      </w:r>
      <w:r w:rsidRPr="00393252">
        <w:rPr>
          <w:sz w:val="24"/>
          <w:szCs w:val="24"/>
        </w:rPr>
        <w:t>. Σύμφωνα με το άρθρο 2 ν.3846/2010, οι δύο προϋποθέσεις για την επιβολή αυτού του μέτρου είναι:</w:t>
      </w:r>
    </w:p>
    <w:p w:rsidR="005E62EF" w:rsidRPr="00393252" w:rsidRDefault="005E62EF" w:rsidP="002601D8">
      <w:pPr>
        <w:pStyle w:val="a3"/>
        <w:numPr>
          <w:ilvl w:val="0"/>
          <w:numId w:val="2"/>
        </w:numPr>
        <w:jc w:val="both"/>
        <w:rPr>
          <w:sz w:val="24"/>
          <w:szCs w:val="24"/>
        </w:rPr>
      </w:pPr>
      <w:r w:rsidRPr="00393252">
        <w:rPr>
          <w:sz w:val="24"/>
          <w:szCs w:val="24"/>
        </w:rPr>
        <w:t>να έχει μειωθεί η επιχειρηματική και οικονομική δραστηριότητα της επι</w:t>
      </w:r>
      <w:r w:rsidR="003B7086">
        <w:rPr>
          <w:sz w:val="24"/>
          <w:szCs w:val="24"/>
        </w:rPr>
        <w:t>χείρησης (</w:t>
      </w:r>
      <w:r w:rsidRPr="00393252">
        <w:rPr>
          <w:sz w:val="24"/>
          <w:szCs w:val="24"/>
        </w:rPr>
        <w:t>πράγματι το συγκρότημα ήταν ζημιογόνο) και</w:t>
      </w:r>
    </w:p>
    <w:p w:rsidR="005E62EF" w:rsidRPr="00393252" w:rsidRDefault="005E62EF" w:rsidP="002601D8">
      <w:pPr>
        <w:pStyle w:val="a3"/>
        <w:numPr>
          <w:ilvl w:val="0"/>
          <w:numId w:val="2"/>
        </w:numPr>
        <w:jc w:val="both"/>
        <w:rPr>
          <w:sz w:val="24"/>
          <w:szCs w:val="24"/>
        </w:rPr>
      </w:pPr>
      <w:r w:rsidRPr="00393252">
        <w:rPr>
          <w:sz w:val="24"/>
          <w:szCs w:val="24"/>
        </w:rPr>
        <w:t>να έχει προηγηθεί διαβούλευση με τους εργαζομένους, η οποία να απέβη άκαρπη (και αυτό είχε συμβεί)</w:t>
      </w:r>
    </w:p>
    <w:p w:rsidR="005E62EF" w:rsidRPr="00393252" w:rsidRDefault="005E62EF" w:rsidP="002601D8">
      <w:pPr>
        <w:jc w:val="both"/>
        <w:rPr>
          <w:sz w:val="24"/>
          <w:szCs w:val="24"/>
        </w:rPr>
      </w:pPr>
      <w:r w:rsidRPr="00393252">
        <w:rPr>
          <w:sz w:val="24"/>
          <w:szCs w:val="24"/>
        </w:rPr>
        <w:t>Ωστόσο, εκτός από την επιβολή του μέτρου της εκ περιτροπής απασχόλησης, ο εργοδότης δεν είχε πληρώσει και δεδουλευμένους μισθούς στους εργαζομένους του για αρκετό καιρό. Για τους λόγους αυτούς (δεδουλευμένοι μισθοί + εκ περιτροπής εργασία), το σωματείο κήρυξε 48-ωρες απεργίες, με δεδηλωμένο σκοπό/αίτημα να ανακληθεί το μέτρο την εκ περιτροπής εργασίας και να τηρήσει ο εργοδότης τους όρους των ατομικών συμβάσεων που είχε υπογράψει, δηλαδή να καταβάλει τα δεδουλευμένα. Και τα δύο αυτά ζητήματα θα μπορούσαν, χωρίς αμφιβολία, να αποτελέσουν αιτήματα νομικής διαφοράς (π.χ. αγωγής). Και ναι μεν η ανάκληση του συστήματος της εκ περιτροπής εργασίας μάλλον δε θα γινόταν δεκτή από το δικαστήριο, αφού «κατά τα δεκτά γενόμενα, ο εργοδότης ενήργησε κατ’ ενάσκηση δικαιώματος» όταν επέβαλε την εκ περιτροπής εργασίας, εν τούτοις η αξίωση για καταβολή των δεδουλευμένων μισθών οπωσδήποτε θα ευδοκιμούσε.</w:t>
      </w:r>
    </w:p>
    <w:p w:rsidR="005E62EF" w:rsidRPr="00393252" w:rsidRDefault="005E62EF" w:rsidP="00692FF3">
      <w:pPr>
        <w:jc w:val="both"/>
        <w:rPr>
          <w:sz w:val="24"/>
          <w:szCs w:val="24"/>
        </w:rPr>
      </w:pPr>
      <w:r w:rsidRPr="00393252">
        <w:rPr>
          <w:sz w:val="24"/>
          <w:szCs w:val="24"/>
        </w:rPr>
        <w:t xml:space="preserve">Στην υπόθεση αυτή, το πρωτοδικείο είχε κρίνει παράνομη την απεργία, διότι τα αιτήματά της μπορούσαν να επιδιωχθούν διά της οδού των δικαστηρίων, δηλαδή εντοπίζονταν σε νομικές διαφορές. Αντίθετα προς το Πρωτοδικείο έκρινε το </w:t>
      </w:r>
      <w:proofErr w:type="spellStart"/>
      <w:r w:rsidRPr="00393252">
        <w:rPr>
          <w:sz w:val="24"/>
          <w:szCs w:val="24"/>
        </w:rPr>
        <w:t>ΕφΘες</w:t>
      </w:r>
      <w:proofErr w:type="spellEnd"/>
      <w:r w:rsidRPr="00393252">
        <w:rPr>
          <w:sz w:val="24"/>
          <w:szCs w:val="24"/>
        </w:rPr>
        <w:t xml:space="preserve"> αλλά και ο ΑΠ. Το ακυρωτικό μας δικαστήριο ξεκινά το σκεπτικό της απόφασής του, επιβεβαιώνοντας τον γενικό κανόνα. Οι νομικές διαφορές δεν συνιστούν κατ’ αρχήν νόμιμο λόγο απεργίας, διότι κανονικά θα πρέπει να επιλύονται από τα δικαστήρια. Μάλιστα, με βάση το άρθρο </w:t>
      </w:r>
      <w:r w:rsidRPr="00393252">
        <w:rPr>
          <w:sz w:val="24"/>
          <w:szCs w:val="24"/>
          <w:u w:val="single"/>
        </w:rPr>
        <w:t>Σ 94,</w:t>
      </w:r>
      <w:r w:rsidRPr="00393252">
        <w:rPr>
          <w:sz w:val="24"/>
          <w:szCs w:val="24"/>
        </w:rPr>
        <w:t xml:space="preserve"> αρμόδια για να κρίνει τα αιτήματα αυτά είναι η δικαστική εξουσία και δεν επιτρέπεται η αυτοδύναμη άσκηση των σχετικών δικαιωμάτων από τους φορείς τους.</w:t>
      </w:r>
    </w:p>
    <w:p w:rsidR="005E62EF" w:rsidRPr="00393252" w:rsidRDefault="005E62EF" w:rsidP="00692FF3">
      <w:pPr>
        <w:jc w:val="both"/>
        <w:rPr>
          <w:sz w:val="24"/>
          <w:szCs w:val="24"/>
        </w:rPr>
      </w:pPr>
      <w:r w:rsidRPr="00393252">
        <w:rPr>
          <w:sz w:val="24"/>
          <w:szCs w:val="24"/>
        </w:rPr>
        <w:t xml:space="preserve">Ωστόσο εξαίρεση στον κανόνα αυτό εισάγεται </w:t>
      </w:r>
      <w:r w:rsidR="00C24C52">
        <w:rPr>
          <w:sz w:val="24"/>
          <w:szCs w:val="24"/>
        </w:rPr>
        <w:t>(</w:t>
      </w:r>
      <w:r w:rsidRPr="00393252">
        <w:rPr>
          <w:sz w:val="24"/>
          <w:szCs w:val="24"/>
        </w:rPr>
        <w:t>κατά τον ΑΠ), όταν η συγκεκριμένη νομική διαφορά, για την οποία διενεργείται η απεργία:</w:t>
      </w:r>
    </w:p>
    <w:p w:rsidR="005E62EF" w:rsidRPr="00393252" w:rsidRDefault="005E62EF" w:rsidP="00692FF3">
      <w:pPr>
        <w:pStyle w:val="a3"/>
        <w:numPr>
          <w:ilvl w:val="0"/>
          <w:numId w:val="4"/>
        </w:numPr>
        <w:jc w:val="both"/>
        <w:rPr>
          <w:sz w:val="24"/>
          <w:szCs w:val="24"/>
        </w:rPr>
      </w:pPr>
      <w:r w:rsidRPr="00393252">
        <w:rPr>
          <w:b/>
          <w:bCs/>
          <w:i/>
          <w:iCs/>
          <w:sz w:val="24"/>
          <w:szCs w:val="24"/>
        </w:rPr>
        <w:t>Έχει συλλογική έκταση</w:t>
      </w:r>
      <w:r w:rsidRPr="00393252">
        <w:rPr>
          <w:sz w:val="24"/>
          <w:szCs w:val="24"/>
        </w:rPr>
        <w:t xml:space="preserve">: Το στοιχείο της συλλογικότητας στην νομική διαφορά θεωρείται ότι πληρούται όταν η διαφορά αφορά μεγαλύτερο </w:t>
      </w:r>
      <w:r w:rsidRPr="00393252">
        <w:rPr>
          <w:sz w:val="24"/>
          <w:szCs w:val="24"/>
        </w:rPr>
        <w:lastRenderedPageBreak/>
        <w:t>αριθμό εργαζομένων, δηλαδή τμήμα ή ολόκληρο το προσωπικό της επιχείρησης και πάντως όταν δεν είναι αποκλειστικά ατομική.</w:t>
      </w:r>
    </w:p>
    <w:p w:rsidR="005E62EF" w:rsidRPr="00393252" w:rsidRDefault="005E62EF" w:rsidP="00692FF3">
      <w:pPr>
        <w:pStyle w:val="a3"/>
        <w:numPr>
          <w:ilvl w:val="0"/>
          <w:numId w:val="4"/>
        </w:numPr>
        <w:jc w:val="both"/>
        <w:rPr>
          <w:sz w:val="24"/>
          <w:szCs w:val="24"/>
        </w:rPr>
      </w:pPr>
      <w:r w:rsidRPr="00393252">
        <w:rPr>
          <w:b/>
          <w:bCs/>
          <w:i/>
          <w:iCs/>
          <w:sz w:val="24"/>
          <w:szCs w:val="24"/>
        </w:rPr>
        <w:t>Προφανής παρανομία του εργοδότη</w:t>
      </w:r>
      <w:r w:rsidRPr="00393252">
        <w:rPr>
          <w:sz w:val="24"/>
          <w:szCs w:val="24"/>
        </w:rPr>
        <w:t>: Η δεύτερη προϋπόθεση της νομιμότητας μιας απεργίας με αίτημα μια νομική διαφορά είναι ότι θα πρέπει από τις περιστάσεις να προκύπτει πως είναι προφανής/καταφανής η παράνομη ενέργεια του εργοδότη που γεννά τη διαφορά. Στην περίπτωση αυτή, δεν χρειάζεται ο εργοδότης να δρα ευθέως παρανόμως, αλλά αρκεί και η καταχρηστική συμπεριφορά του, φτάνει να είναι προφανής.</w:t>
      </w:r>
    </w:p>
    <w:p w:rsidR="005E62EF" w:rsidRPr="00393252" w:rsidRDefault="005E62EF" w:rsidP="00692FF3">
      <w:pPr>
        <w:jc w:val="both"/>
        <w:rPr>
          <w:sz w:val="24"/>
          <w:szCs w:val="24"/>
        </w:rPr>
      </w:pPr>
      <w:r w:rsidRPr="00393252">
        <w:rPr>
          <w:sz w:val="24"/>
          <w:szCs w:val="24"/>
        </w:rPr>
        <w:t>Επομένως, η συλλογικότητα της διαφοράς, στην οποία μπορεί να αποδοθεί προφανής παρανομία του εργοδότη, υπερκερνά τη νομική της φύση, που κατά κανόνα θα απέκλειε την στήριξη νόμιμου λόγου απεργίας. Επειδή, όμως, οι περισσότερες απεργίες γίνονται συνήθως (εκ των πραγμάτων) για συλλογικές διαφορές, το κριτήριο της συλλογικής έκτασης της διαφοράς θα πληρούται σχεδόν πάντα, ώστε το βάρος της κρισιμότητας θα πέσει μοιραία στη δεύτερη προϋπόθεση της προφανούς παρανομίας. Θα πρέπει ακόμα να προσέξουμε ότι ο συλλογικός χαρακτήρας της διαφοράς μπορεί να προκύπτει, ακόμα και αν οι δυσμενείς συνέπειες κατά των οποίων στρέφεται η διαμαρτυρία, θίγουν ένα συγκεκριμένο πρόσωπο. Στην περίπτωση αυτή, όμως, για να υπάρχει συλλογική έκταση της διαφοράς, θα πρέπει το δυσμενές μέτρο να εντάσσεται σε μια συνολική πολιτική της επιχείρησης.</w:t>
      </w:r>
    </w:p>
    <w:p w:rsidR="005E62EF" w:rsidRPr="00393252" w:rsidRDefault="005E62EF" w:rsidP="00692FF3">
      <w:pPr>
        <w:jc w:val="both"/>
        <w:rPr>
          <w:sz w:val="24"/>
          <w:szCs w:val="24"/>
        </w:rPr>
      </w:pPr>
      <w:r w:rsidRPr="00393252">
        <w:rPr>
          <w:sz w:val="24"/>
          <w:szCs w:val="24"/>
        </w:rPr>
        <w:t>Ένα επιχείρημα που προσπάθησε να αντιτάξει η πλευρά του εργοδότη στη συγκεκριμένη υπόθεση ήταν και το εξής: από τη στιγμή που οι εργαζόμενοι έχουν δικαίωμα επίσχεσης, το οποίο θα μπορούσαν να ασκήσουν, άρα η απεργία τους είναι καταχρηστική (χάνεται το δικαίωμα). Στο επιχείρημα αυτό ο ΑΠ απάντησε ότι τα δικαστήρια δεν μπορούν να προδιαγράψουν σε ποιο ειδικότερο μέσο πίεση</w:t>
      </w:r>
      <w:r w:rsidR="00C24C52">
        <w:rPr>
          <w:sz w:val="24"/>
          <w:szCs w:val="24"/>
        </w:rPr>
        <w:t>ς</w:t>
      </w:r>
      <w:r w:rsidRPr="00393252">
        <w:rPr>
          <w:sz w:val="24"/>
          <w:szCs w:val="24"/>
        </w:rPr>
        <w:t xml:space="preserve"> και σε ποια μορφή διεκδίκησης θα προσφύγουν εν τέλει οι εργαζόμενοι. Αυτοί είναι που θα κρίνουν το προσφορότερο μέσο πίεσης και εξ άλλου η απεργία είναι ένα συνταγματικά κατοχυρωμένο δικαίωμά τους.</w:t>
      </w:r>
    </w:p>
    <w:p w:rsidR="005E62EF" w:rsidRPr="00393252" w:rsidRDefault="005E62EF" w:rsidP="00692FF3">
      <w:pPr>
        <w:jc w:val="both"/>
        <w:rPr>
          <w:sz w:val="24"/>
          <w:szCs w:val="24"/>
        </w:rPr>
      </w:pPr>
      <w:r w:rsidRPr="00393252">
        <w:rPr>
          <w:sz w:val="24"/>
          <w:szCs w:val="24"/>
        </w:rPr>
        <w:t>Ας εξετάσουμε όμως δύο παραδείγματα:</w:t>
      </w:r>
    </w:p>
    <w:p w:rsidR="005E62EF" w:rsidRPr="00393252" w:rsidRDefault="005E62EF" w:rsidP="0041715F">
      <w:pPr>
        <w:pStyle w:val="a3"/>
        <w:numPr>
          <w:ilvl w:val="0"/>
          <w:numId w:val="5"/>
        </w:numPr>
        <w:jc w:val="both"/>
        <w:rPr>
          <w:sz w:val="24"/>
          <w:szCs w:val="24"/>
        </w:rPr>
      </w:pPr>
      <w:r w:rsidRPr="00393252">
        <w:rPr>
          <w:b/>
          <w:bCs/>
          <w:i/>
          <w:iCs/>
          <w:sz w:val="24"/>
          <w:szCs w:val="24"/>
        </w:rPr>
        <w:t>Πρώτο παράδειγμα</w:t>
      </w:r>
      <w:r w:rsidRPr="00393252">
        <w:rPr>
          <w:sz w:val="24"/>
          <w:szCs w:val="24"/>
        </w:rPr>
        <w:t>: ο εργοδότης απολύει τρεις εργαζομένους και οι συνάδελφοί τους κηρύσσουν απεργία, η οποία έχει ως αίτημα την ανάκληση των μεμονωμένων απολύσεων, δηλαδή την ανάκληση των καταγγελιών των μεμονωμένων ατομικών συμβάσεων εργασίας.</w:t>
      </w:r>
    </w:p>
    <w:p w:rsidR="005E62EF" w:rsidRPr="00393252" w:rsidRDefault="005E62EF" w:rsidP="0041715F">
      <w:pPr>
        <w:pStyle w:val="a3"/>
        <w:numPr>
          <w:ilvl w:val="0"/>
          <w:numId w:val="5"/>
        </w:numPr>
        <w:jc w:val="both"/>
        <w:rPr>
          <w:sz w:val="24"/>
          <w:szCs w:val="24"/>
        </w:rPr>
      </w:pPr>
      <w:r w:rsidRPr="00393252">
        <w:rPr>
          <w:b/>
          <w:bCs/>
          <w:i/>
          <w:iCs/>
          <w:sz w:val="24"/>
          <w:szCs w:val="24"/>
        </w:rPr>
        <w:t>Δεύτερο παράδειγμα</w:t>
      </w:r>
      <w:r w:rsidRPr="00393252">
        <w:rPr>
          <w:sz w:val="24"/>
          <w:szCs w:val="24"/>
        </w:rPr>
        <w:t>: Ο εργοδότης απολύει έναν εργαζόμενό του, ο οποίος είναι μέλος της συνδικαλιστικής οργάνωσης της επιχείρησης και οι συνάδελφοί του κηρύσσουν απεργία για να ανακληθεί η απόλυσή του.</w:t>
      </w:r>
    </w:p>
    <w:p w:rsidR="005E62EF" w:rsidRPr="00393252" w:rsidRDefault="005E62EF" w:rsidP="0041715F">
      <w:pPr>
        <w:jc w:val="both"/>
        <w:rPr>
          <w:sz w:val="24"/>
          <w:szCs w:val="24"/>
        </w:rPr>
      </w:pPr>
      <w:r w:rsidRPr="00393252">
        <w:rPr>
          <w:sz w:val="24"/>
          <w:szCs w:val="24"/>
        </w:rPr>
        <w:lastRenderedPageBreak/>
        <w:t xml:space="preserve"> Στο πρώτο παράδειγμα, η απεργία των εργαζομένων θεωρείται – κατά την κρατούσα γνώμη – παράνομη, διότι η απεργία που στρέφεται κατά μεμονωμένων απολύσεων με αίτημα την ανάκλησή τους, έχει ως αντικείμενό της μια νομική διαφορά, η οποία όμως δεν είναι συλλογική διότι δεν αφορά την εξυπηρέτηση του συλλογικού συμφέροντος των εργαζομένων (αφορά τα μεμονωμένα συμφέροντα τριών εργαζομένων). Απεναντίας, στο παράδειγμα της απόλυσης του συνδικαλιστή, η διαφορά που γεννιέται είναι συλλογική, διότι θεωρείται ότι ο εργοδότης εκδηλώνει μια αντισυνδικαλιστική δράση, η οποία πλήττει τα συμφέροντα όλων των εργαζομένων. Με μεγάλες δυσκολίες, ίσως θα μπορούσε να θεωρηθεί ως συλλογική διαφορά η μεμονωμένη απόλυση μιας εγκύου ή ενός αλλοδαπού εργαζομένου, εφόσον απηχεί ιδέες, πεποιθήσεις και αντιλήψεις του εργοδότη, οι οποίες μπορούν κάλλιστα να γενικευθούν εντός της επιχείρησης. Αν δεν πληρούται με κάποιο τρόπο αυτή η πιθανότητα γενίκευσης της εργοδοτικής συμπεριφοράς, η διαφορά θεωρείται ότι αφορά μεμονωμένες ατομικές συμβάσεις και άρα δεν είναι συλλογική. Εν πάση περιπτώσει, νομολογιακό δεδομένο έχουμε μέχρι τώρα μόνο για την περίπτωση της απόλυσης συνδικαλιστή και όχι και για την περίπτωση της απόλυσης λόγω εγκυμοσύνης. Στις ομαδικές απολύσεις είναι αυτονόητο ότι η νομική διαφορά που παράγεται είναι συλλογική. Τέλος, αν μια μεμονωμένη απόλυση προϊδεάζει για νέες απολύσεις (π.χ. ξεδιπλώνει ένα σχέδιο μειώσεως προσωπικού στην επιχείρηση για οικονομικοτεχνικούς λόγους), τότε μπορεί να υπάρχει δικαίωμα για προειδοποιητική απεργία των εργαζομένων, όχ</w:t>
      </w:r>
      <w:r w:rsidR="00C24C52">
        <w:rPr>
          <w:sz w:val="24"/>
          <w:szCs w:val="24"/>
        </w:rPr>
        <w:t>ι όμως και για διαρκή απεργία. Ορισμένα από τα είδη της απεργίας θα</w:t>
      </w:r>
      <w:r w:rsidRPr="00393252">
        <w:rPr>
          <w:sz w:val="24"/>
          <w:szCs w:val="24"/>
        </w:rPr>
        <w:t xml:space="preserve"> </w:t>
      </w:r>
      <w:r w:rsidR="00C24C52">
        <w:rPr>
          <w:sz w:val="24"/>
          <w:szCs w:val="24"/>
        </w:rPr>
        <w:t>εξεταστούν σε μελλοντικές αναπτύξεις</w:t>
      </w:r>
      <w:r w:rsidRPr="00393252">
        <w:rPr>
          <w:sz w:val="24"/>
          <w:szCs w:val="24"/>
        </w:rPr>
        <w:t>.</w:t>
      </w:r>
    </w:p>
    <w:p w:rsidR="005E62EF" w:rsidRPr="00393252" w:rsidRDefault="00C24C52" w:rsidP="00AE1B89">
      <w:pPr>
        <w:jc w:val="both"/>
        <w:rPr>
          <w:sz w:val="24"/>
          <w:szCs w:val="24"/>
        </w:rPr>
      </w:pPr>
      <w:r>
        <w:rPr>
          <w:sz w:val="28"/>
          <w:szCs w:val="28"/>
          <w:u w:val="single"/>
        </w:rPr>
        <w:t>Διάγραμμα επόμενων θεματικών</w:t>
      </w:r>
      <w:r w:rsidR="005E62EF" w:rsidRPr="00393252">
        <w:rPr>
          <w:sz w:val="24"/>
          <w:szCs w:val="24"/>
        </w:rPr>
        <w:t xml:space="preserve">: </w:t>
      </w:r>
      <w:r>
        <w:rPr>
          <w:sz w:val="24"/>
          <w:szCs w:val="24"/>
        </w:rPr>
        <w:t>Οι παράγραφοι που ακολουθούν είναι αφιερωμένες</w:t>
      </w:r>
      <w:r w:rsidR="005E62EF" w:rsidRPr="00393252">
        <w:rPr>
          <w:sz w:val="24"/>
          <w:szCs w:val="24"/>
        </w:rPr>
        <w:t xml:space="preserve"> στις τυπικές προϋποθέσεις της νόμιμης κήρυξης μιας απεργίας και στις συνέπειες που έχει </w:t>
      </w:r>
      <w:r>
        <w:rPr>
          <w:sz w:val="24"/>
          <w:szCs w:val="24"/>
        </w:rPr>
        <w:t xml:space="preserve">η </w:t>
      </w:r>
      <w:r w:rsidR="005E62EF" w:rsidRPr="00393252">
        <w:rPr>
          <w:sz w:val="24"/>
          <w:szCs w:val="24"/>
        </w:rPr>
        <w:t xml:space="preserve">απεργία (νόμιμη ή παράνομη) στην ατομική εργασιακή σχέση, δηλαδή στο πώς επιδρά η απεργία στα δικαιώματα και στις υποχρεώσεις των μερών από την ατομική σύμβαση εργασίας. Σε </w:t>
      </w:r>
      <w:r>
        <w:rPr>
          <w:sz w:val="24"/>
          <w:szCs w:val="24"/>
        </w:rPr>
        <w:t>κατάλληλο τόπο των αναπτύξεών μας</w:t>
      </w:r>
      <w:r w:rsidR="005E62EF" w:rsidRPr="00393252">
        <w:rPr>
          <w:sz w:val="24"/>
          <w:szCs w:val="24"/>
        </w:rPr>
        <w:t xml:space="preserve"> θα εξετάσουμε και το ζήτημα της καταχρηστικής άσκησης του δικαιώματος απεργίας (αρχή της αναλογικότητας).</w:t>
      </w:r>
    </w:p>
    <w:p w:rsidR="005E62EF" w:rsidRPr="00393252" w:rsidRDefault="005E62EF" w:rsidP="00AE1B89">
      <w:pPr>
        <w:jc w:val="both"/>
        <w:rPr>
          <w:sz w:val="24"/>
          <w:szCs w:val="24"/>
        </w:rPr>
      </w:pPr>
      <w:r w:rsidRPr="00393252">
        <w:rPr>
          <w:sz w:val="28"/>
          <w:szCs w:val="28"/>
          <w:u w:val="single"/>
        </w:rPr>
        <w:t>Τυπικές προϋποθέσεις νόμιμης άσκησης του δικαιώματος απεργίας</w:t>
      </w:r>
      <w:r w:rsidRPr="00393252">
        <w:rPr>
          <w:sz w:val="24"/>
          <w:szCs w:val="24"/>
        </w:rPr>
        <w:t xml:space="preserve">: Οι τυπικές προϋποθέσεις της απεργίας ρυθμίζονται στο νόμο 1264/1982 για το δικαίωμα απεργίας. Παρ' όλο που η απεργία αποτελεί νόμιμο δικαίωμα των εργαζομένων, θα πρέπει υποχρεωτικά να έχει ορισμένο σκοπό και </w:t>
      </w:r>
      <w:r w:rsidRPr="005675B7">
        <w:rPr>
          <w:b/>
          <w:i/>
          <w:sz w:val="24"/>
          <w:szCs w:val="24"/>
        </w:rPr>
        <w:t xml:space="preserve">να κηρύσσεται από ορισμένο </w:t>
      </w:r>
      <w:r w:rsidR="005675B7">
        <w:rPr>
          <w:b/>
          <w:i/>
          <w:sz w:val="24"/>
          <w:szCs w:val="24"/>
        </w:rPr>
        <w:t xml:space="preserve">αρμόδιο </w:t>
      </w:r>
      <w:r w:rsidRPr="005675B7">
        <w:rPr>
          <w:b/>
          <w:i/>
          <w:sz w:val="24"/>
          <w:szCs w:val="24"/>
        </w:rPr>
        <w:t>φορέα</w:t>
      </w:r>
      <w:r w:rsidRPr="00393252">
        <w:rPr>
          <w:sz w:val="24"/>
          <w:szCs w:val="24"/>
        </w:rPr>
        <w:t xml:space="preserve">: ο φορέας αυτός είναι η συνδικαλιστική οργάνωση. Κατά το άρθρο </w:t>
      </w:r>
      <w:r w:rsidRPr="00393252">
        <w:rPr>
          <w:sz w:val="24"/>
          <w:szCs w:val="24"/>
          <w:u w:val="single"/>
        </w:rPr>
        <w:t xml:space="preserve">20 §1 </w:t>
      </w:r>
      <w:proofErr w:type="spellStart"/>
      <w:r w:rsidRPr="00393252">
        <w:rPr>
          <w:sz w:val="24"/>
          <w:szCs w:val="24"/>
          <w:u w:val="single"/>
        </w:rPr>
        <w:t>εδ.α</w:t>
      </w:r>
      <w:proofErr w:type="spellEnd"/>
      <w:r w:rsidRPr="00393252">
        <w:rPr>
          <w:sz w:val="24"/>
          <w:szCs w:val="24"/>
        </w:rPr>
        <w:t xml:space="preserve"> του νόμου 1264/1982, όταν την απόφαση κήρυξης απεργίας είναι αρμόδια να την λάβει μια πρωτοβάθμια συνδικαλιστική οργάνωση, τότε η απόφαση αυτή θα πρέπει να ληφθεί από τη Γενική Συνέλευση των εργαζομένων και μάλιστα με μυστική ψηφοφορία για να διαφυλάσσεται το ανεπηρέαστο της ψήφου. Συνεπώς, κάθε άλλο όργανο της πρωτοβάθμιας </w:t>
      </w:r>
      <w:r w:rsidRPr="00393252">
        <w:rPr>
          <w:sz w:val="24"/>
          <w:szCs w:val="24"/>
        </w:rPr>
        <w:lastRenderedPageBreak/>
        <w:t xml:space="preserve">συνδικαλιστικής οργανώσεως (π.χ. το Διοικητικό Συμβούλιο) είναι αναρμόδιο να κηρύξει την απεργία. Αν παρά ταύτα η απόφαση κήρυξης της απεργίας δεν ληφθεί από τη ΓΣ των εργαζομένων </w:t>
      </w:r>
      <w:r w:rsidR="00C24C52">
        <w:rPr>
          <w:sz w:val="24"/>
          <w:szCs w:val="24"/>
        </w:rPr>
        <w:t xml:space="preserve">αλλά </w:t>
      </w:r>
      <w:r w:rsidRPr="00393252">
        <w:rPr>
          <w:sz w:val="24"/>
          <w:szCs w:val="24"/>
        </w:rPr>
        <w:t>από κάποιο αναρμόδιο όργανο, τότε η απόφαση είναι</w:t>
      </w:r>
      <w:r w:rsidR="00C24C52">
        <w:rPr>
          <w:sz w:val="24"/>
          <w:szCs w:val="24"/>
        </w:rPr>
        <w:t xml:space="preserve"> απολύτως</w:t>
      </w:r>
      <w:r w:rsidRPr="00393252">
        <w:rPr>
          <w:sz w:val="24"/>
          <w:szCs w:val="24"/>
        </w:rPr>
        <w:t xml:space="preserve"> άκυρη, η δε απεργία είναι παράνομη.  Σύμφωνα, όμως, με το </w:t>
      </w:r>
      <w:r w:rsidRPr="00393252">
        <w:rPr>
          <w:sz w:val="24"/>
          <w:szCs w:val="24"/>
          <w:u w:val="single"/>
        </w:rPr>
        <w:t xml:space="preserve">άρθρο 20 §1 </w:t>
      </w:r>
      <w:proofErr w:type="spellStart"/>
      <w:r w:rsidRPr="00393252">
        <w:rPr>
          <w:sz w:val="24"/>
          <w:szCs w:val="24"/>
          <w:u w:val="single"/>
        </w:rPr>
        <w:t>εδ.β</w:t>
      </w:r>
      <w:proofErr w:type="spellEnd"/>
      <w:r w:rsidRPr="00393252">
        <w:rPr>
          <w:sz w:val="24"/>
          <w:szCs w:val="24"/>
        </w:rPr>
        <w:t>, εφόσον πρόκειται για ολιγόωρες στάσεις εργασίας, οι οποίες δεν πραγματοποιούνται την ίδια μέρα ή μέσα στην ίδια εβδομάδα, τότε η απόφαση μπορεί να ληφθεί και από το Δ.Σ. της πρωτοβάθμιας συνδικαλιστικής οργάνωσης. Η στάση εργασίας είναι και αυτή μια μορφή απεργίας, η οποία όμως καλύπτει μόνο τμήματα του ημερήσιου ωραρίου. Η απόφαση για τις ολιγόωρες στάσεις εργασίες μπορεί να ληφθεί από το Δ.Σ. μόνο αν πρόκειται για αραιές μορφές κινητοποίησης, δηλαδή αν πρόκειται για ολιγόωρες διακοπές στην εργασία που δεν πραγματοποιούνται μέσα στην ίδια εβδομάδα ή μέρα.</w:t>
      </w:r>
    </w:p>
    <w:p w:rsidR="005E62EF" w:rsidRPr="00393252" w:rsidRDefault="005E62EF" w:rsidP="00AE1B89">
      <w:pPr>
        <w:jc w:val="both"/>
        <w:rPr>
          <w:sz w:val="24"/>
          <w:szCs w:val="24"/>
        </w:rPr>
      </w:pPr>
      <w:r w:rsidRPr="00393252">
        <w:rPr>
          <w:sz w:val="24"/>
          <w:szCs w:val="24"/>
        </w:rPr>
        <w:t xml:space="preserve">Τα πράγματα αντιστρέφονται και η αρμοδιότητα κήρυξης της απεργίας μεταβαίνει από τη Γ.Σ. στο Δ.Σ., όταν την απεργία κηρύσσει μια δευτεροβάθμια ή μια τριτοβάθμια συνδικαλιστική οργάνωση (μια ομοσπονδία ή μια συνομοσπονδία εργαζομένων – </w:t>
      </w:r>
      <w:r w:rsidRPr="00393252">
        <w:rPr>
          <w:sz w:val="24"/>
          <w:szCs w:val="24"/>
          <w:u w:val="single"/>
        </w:rPr>
        <w:t xml:space="preserve">άρθρο 20 §1 </w:t>
      </w:r>
      <w:proofErr w:type="spellStart"/>
      <w:r w:rsidRPr="00393252">
        <w:rPr>
          <w:sz w:val="24"/>
          <w:szCs w:val="24"/>
          <w:u w:val="single"/>
        </w:rPr>
        <w:t>υποπαρ</w:t>
      </w:r>
      <w:proofErr w:type="spellEnd"/>
      <w:r w:rsidRPr="00393252">
        <w:rPr>
          <w:sz w:val="24"/>
          <w:szCs w:val="24"/>
          <w:u w:val="single"/>
        </w:rPr>
        <w:t>. 2</w:t>
      </w:r>
      <w:r w:rsidRPr="00393252">
        <w:rPr>
          <w:sz w:val="24"/>
          <w:szCs w:val="24"/>
        </w:rPr>
        <w:t>). Η αλλαγή στο αρμόδιο όργανο είναι λογική αν σκεφτεί κανείς ότι σε επίπεδο δευτεροβάθμιων και τριτοβάθμιων οργανώσεων θα ήταν μάλλον αδύνατον να συγκεντρωθούν για να αποφασίσουν από κοινού όλα τα μέλη των Γ.Σ. Αυτή, λοιπόν, είναι η πρώτη νόμιμη προϋπόθεση κήρυξης της απεργίας: το ποιος την αποφασίζει.</w:t>
      </w:r>
    </w:p>
    <w:p w:rsidR="005E62EF" w:rsidRPr="00393252" w:rsidRDefault="00C24C52" w:rsidP="00AE1B89">
      <w:pPr>
        <w:jc w:val="both"/>
        <w:rPr>
          <w:sz w:val="24"/>
          <w:szCs w:val="24"/>
        </w:rPr>
      </w:pPr>
      <w:r>
        <w:rPr>
          <w:sz w:val="24"/>
          <w:szCs w:val="24"/>
        </w:rPr>
        <w:t>Η δεύτερη προϋπόθεση αφορά</w:t>
      </w:r>
      <w:r w:rsidR="005E62EF" w:rsidRPr="00393252">
        <w:rPr>
          <w:sz w:val="24"/>
          <w:szCs w:val="24"/>
        </w:rPr>
        <w:t xml:space="preserve"> </w:t>
      </w:r>
      <w:r>
        <w:rPr>
          <w:sz w:val="24"/>
          <w:szCs w:val="24"/>
        </w:rPr>
        <w:t>σ</w:t>
      </w:r>
      <w:r w:rsidR="005E62EF" w:rsidRPr="00393252">
        <w:rPr>
          <w:sz w:val="24"/>
          <w:szCs w:val="24"/>
        </w:rPr>
        <w:t xml:space="preserve">το πώς αποφασίζεται η κήρυξη της απεργίας. Είπαμε ήδη ότι η απόφαση λαμβάνεται με </w:t>
      </w:r>
      <w:r w:rsidR="005E62EF" w:rsidRPr="005675B7">
        <w:rPr>
          <w:b/>
          <w:i/>
          <w:sz w:val="24"/>
          <w:szCs w:val="24"/>
        </w:rPr>
        <w:t>μυστική ψηφοφορία</w:t>
      </w:r>
      <w:r w:rsidR="005E62EF" w:rsidRPr="00393252">
        <w:rPr>
          <w:sz w:val="24"/>
          <w:szCs w:val="24"/>
        </w:rPr>
        <w:t xml:space="preserve"> και όχι φανερά (</w:t>
      </w:r>
      <w:r w:rsidR="005E62EF" w:rsidRPr="00393252">
        <w:rPr>
          <w:sz w:val="24"/>
          <w:szCs w:val="24"/>
          <w:u w:val="single"/>
        </w:rPr>
        <w:t>άρθρο 20 §1 υποπαρ.3</w:t>
      </w:r>
      <w:r w:rsidR="005E62EF" w:rsidRPr="00393252">
        <w:rPr>
          <w:sz w:val="24"/>
          <w:szCs w:val="24"/>
        </w:rPr>
        <w:t xml:space="preserve">). </w:t>
      </w:r>
      <w:r>
        <w:rPr>
          <w:sz w:val="24"/>
          <w:szCs w:val="24"/>
        </w:rPr>
        <w:t>Πρόκειται για κανόνα αναγκαστικού δικαίου</w:t>
      </w:r>
      <w:r w:rsidR="00BA3531">
        <w:rPr>
          <w:sz w:val="24"/>
          <w:szCs w:val="24"/>
        </w:rPr>
        <w:t>.</w:t>
      </w:r>
      <w:r>
        <w:rPr>
          <w:sz w:val="24"/>
          <w:szCs w:val="24"/>
        </w:rPr>
        <w:t xml:space="preserve"> </w:t>
      </w:r>
      <w:r w:rsidR="00BA3531">
        <w:rPr>
          <w:sz w:val="24"/>
          <w:szCs w:val="24"/>
        </w:rPr>
        <w:t>Αυτό σημαίνει ότι η ψηφοφορία δεν επιτρέπεται</w:t>
      </w:r>
      <w:r w:rsidR="005E62EF" w:rsidRPr="00393252">
        <w:rPr>
          <w:sz w:val="24"/>
          <w:szCs w:val="24"/>
        </w:rPr>
        <w:t xml:space="preserve"> να διεξαχθεί ούτε με ανάταση χειρός ούτε διά βοής αλλά με </w:t>
      </w:r>
      <w:r w:rsidR="00BA3531">
        <w:rPr>
          <w:sz w:val="24"/>
          <w:szCs w:val="24"/>
        </w:rPr>
        <w:t>κάποιον άλλο, μυστικό</w:t>
      </w:r>
      <w:r w:rsidR="005E62EF" w:rsidRPr="00393252">
        <w:rPr>
          <w:sz w:val="24"/>
          <w:szCs w:val="24"/>
        </w:rPr>
        <w:t xml:space="preserve"> τρόπο (π.χ. σφραγισμένο ψηφοδέλτιο).</w:t>
      </w:r>
    </w:p>
    <w:p w:rsidR="005E62EF" w:rsidRPr="00393252" w:rsidRDefault="005E62EF" w:rsidP="00AE1B89">
      <w:pPr>
        <w:jc w:val="both"/>
        <w:rPr>
          <w:sz w:val="24"/>
          <w:szCs w:val="24"/>
        </w:rPr>
      </w:pPr>
      <w:r w:rsidRPr="00393252">
        <w:rPr>
          <w:sz w:val="24"/>
          <w:szCs w:val="24"/>
        </w:rPr>
        <w:t xml:space="preserve">Τέλος, τρίτη νόμιμη προϋπόθεση είναι η </w:t>
      </w:r>
      <w:r w:rsidRPr="005675B7">
        <w:rPr>
          <w:b/>
          <w:i/>
          <w:sz w:val="24"/>
          <w:szCs w:val="24"/>
        </w:rPr>
        <w:t>προηγούμενη προειδοποίηση του εργοδότη για την απεργία</w:t>
      </w:r>
      <w:r w:rsidRPr="00393252">
        <w:rPr>
          <w:sz w:val="24"/>
          <w:szCs w:val="24"/>
        </w:rPr>
        <w:t xml:space="preserve"> (</w:t>
      </w:r>
      <w:r w:rsidRPr="00393252">
        <w:rPr>
          <w:sz w:val="24"/>
          <w:szCs w:val="24"/>
          <w:u w:val="single"/>
        </w:rPr>
        <w:t>άρθρο 19 §1 υποπαρ.3</w:t>
      </w:r>
      <w:r w:rsidRPr="00393252">
        <w:rPr>
          <w:sz w:val="24"/>
          <w:szCs w:val="24"/>
        </w:rPr>
        <w:t xml:space="preserve">). Σύμφωνα με την προϋπόθεση αυτή ο εργοδότης θα πρέπει να ειδοποιηθεί για την επερχόμενη απεργία 24 πλήρεις ώρες πριν από την έναρξή της, προκειμένου να προλάβει να προετοιμαστεί απέναντι στο απεργιακό φαινόμενο. Η προθεσμία προειδοποίησης διευρύνεται από τις 24 ώρες σε 4 πλήρεις ημέρες πριν από την έναρξη της απεργίας, όταν οι απεργοί εργάζονται σε κάποιο ΝΠΔΔ, ή σε νοσοκομεία, ή στο δημόσιο, ή σε ΟΤΑ, ή σε υπηρεσίες ζωτικής σημασίας για το κοινωνικό σύνολο ή σε κοινωφελείς επιχειρήσεις (π.χ. νερό, ενέργεια, τηλεπικοινωνίες) κλπ. Έτσι, για τη συγκεκριμένη ομάδα επιχειρήσεων/υπηρεσιών οι προϋποθέσεις νόμιμης κήρυξης της απεργίας αυστηροποιούνται. </w:t>
      </w:r>
    </w:p>
    <w:p w:rsidR="005E62EF" w:rsidRPr="00393252" w:rsidRDefault="005E62EF" w:rsidP="00AE1B89">
      <w:pPr>
        <w:jc w:val="both"/>
        <w:rPr>
          <w:sz w:val="24"/>
          <w:szCs w:val="24"/>
        </w:rPr>
      </w:pPr>
      <w:r w:rsidRPr="00393252">
        <w:rPr>
          <w:sz w:val="24"/>
          <w:szCs w:val="24"/>
        </w:rPr>
        <w:t xml:space="preserve">Περαιτέρω σε κάθε επιχείρηση του ιδιωτικού ή του δημοσίου τομέα, η συνδικαλιστική οργάνωση των εργαζομένων θα πρέπει να διαθέτει στον εργοδότη </w:t>
      </w:r>
      <w:r w:rsidRPr="00393252">
        <w:rPr>
          <w:sz w:val="24"/>
          <w:szCs w:val="24"/>
        </w:rPr>
        <w:lastRenderedPageBreak/>
        <w:t xml:space="preserve">ορισμένο </w:t>
      </w:r>
      <w:r w:rsidRPr="00393252">
        <w:rPr>
          <w:b/>
          <w:bCs/>
          <w:i/>
          <w:iCs/>
          <w:sz w:val="24"/>
          <w:szCs w:val="24"/>
        </w:rPr>
        <w:t>προσωπικό ασφαλείας</w:t>
      </w:r>
      <w:r w:rsidRPr="00393252">
        <w:rPr>
          <w:sz w:val="24"/>
          <w:szCs w:val="24"/>
        </w:rPr>
        <w:t xml:space="preserve"> κατά το χρονικό διάστημα που διαρκεί η απεργία, με αποστολή να περιφρουρεί την ασφάλεια στις εγκαταστάσεις της επιχείρησης. Ειδικά, όμως, στις κοινωφελείς και στις δημόσιες υπηρεσίες που αναφέρθηκαν παραπάνω (αναφερόμαστε σε αυτές που η προειδοποίηση θα πρέπει να τους κοινοποιηθεί 4 πλήρεις μέρες πριν από την έναρξη της απεργίας), εκτός από το προσωπικ</w:t>
      </w:r>
      <w:r w:rsidR="00BA3531">
        <w:rPr>
          <w:sz w:val="24"/>
          <w:szCs w:val="24"/>
        </w:rPr>
        <w:t>ό ασφαλείας που πρέπει να διαθέσ</w:t>
      </w:r>
      <w:r w:rsidRPr="00393252">
        <w:rPr>
          <w:sz w:val="24"/>
          <w:szCs w:val="24"/>
        </w:rPr>
        <w:t>ει η συνδικαλιστική οργάνωση στον εργοδότη, θα</w:t>
      </w:r>
      <w:r w:rsidR="00BA3531">
        <w:rPr>
          <w:sz w:val="24"/>
          <w:szCs w:val="24"/>
        </w:rPr>
        <w:t xml:space="preserve"> πρέπει επιπροσθέτως να διασφαλιστεί</w:t>
      </w:r>
      <w:r w:rsidRPr="00393252">
        <w:rPr>
          <w:sz w:val="24"/>
          <w:szCs w:val="24"/>
        </w:rPr>
        <w:t xml:space="preserve"> και μια (μερική έστω) λειτουργία της κοινωφελούς επιχείρησης, δηλαδή να μην διακόπτεται πλήρως η παροχή εργασίας. </w:t>
      </w:r>
      <w:r w:rsidR="005675B7">
        <w:rPr>
          <w:sz w:val="24"/>
          <w:szCs w:val="24"/>
        </w:rPr>
        <w:t xml:space="preserve">Τούτο εξασφαλίζεται μέσω της προσφοράς του λεγόμενου </w:t>
      </w:r>
      <w:r w:rsidR="005675B7" w:rsidRPr="005675B7">
        <w:rPr>
          <w:b/>
          <w:i/>
          <w:sz w:val="24"/>
          <w:szCs w:val="24"/>
        </w:rPr>
        <w:t>προσωπικού στοιχειώδους λειτουργίας</w:t>
      </w:r>
      <w:r w:rsidR="005675B7">
        <w:rPr>
          <w:sz w:val="24"/>
          <w:szCs w:val="24"/>
        </w:rPr>
        <w:t xml:space="preserve">. </w:t>
      </w:r>
      <w:r w:rsidRPr="00393252">
        <w:rPr>
          <w:sz w:val="24"/>
          <w:szCs w:val="24"/>
        </w:rPr>
        <w:t xml:space="preserve">Με άλλα λόγια, ακόμα και αν </w:t>
      </w:r>
      <w:r w:rsidR="005675B7">
        <w:rPr>
          <w:sz w:val="24"/>
          <w:szCs w:val="24"/>
        </w:rPr>
        <w:t>αποφασιστεί η διεξαγωγής</w:t>
      </w:r>
      <w:r w:rsidRPr="00393252">
        <w:rPr>
          <w:sz w:val="24"/>
          <w:szCs w:val="24"/>
        </w:rPr>
        <w:t xml:space="preserve"> νόμιμη</w:t>
      </w:r>
      <w:r w:rsidR="005675B7">
        <w:rPr>
          <w:sz w:val="24"/>
          <w:szCs w:val="24"/>
        </w:rPr>
        <w:t>ς</w:t>
      </w:r>
      <w:r w:rsidRPr="00393252">
        <w:rPr>
          <w:sz w:val="24"/>
          <w:szCs w:val="24"/>
        </w:rPr>
        <w:t xml:space="preserve"> απεργία</w:t>
      </w:r>
      <w:r w:rsidR="005675B7">
        <w:rPr>
          <w:sz w:val="24"/>
          <w:szCs w:val="24"/>
        </w:rPr>
        <w:t>ς</w:t>
      </w:r>
      <w:r w:rsidRPr="00393252">
        <w:rPr>
          <w:sz w:val="24"/>
          <w:szCs w:val="24"/>
        </w:rPr>
        <w:t xml:space="preserve"> σε μια κοινωφελή επιχείρηση από αυτές που αναφέρονται στο νόμο,  θα πρέπει να διατηρείται μια στοιχειώδης λειτουργία της επιχείρησης κατά το χρονικό διάστημα της απεργίας, ούτως ώστε να μην παραλύει εντελώς η παρεχόμενη ζωτικής σημασίας (για το κοινωνικό σύνολο) υπηρεσία.</w:t>
      </w:r>
    </w:p>
    <w:p w:rsidR="005E62EF" w:rsidRPr="00393252" w:rsidRDefault="005E62EF" w:rsidP="00AE1B89">
      <w:pPr>
        <w:jc w:val="both"/>
        <w:rPr>
          <w:sz w:val="24"/>
          <w:szCs w:val="24"/>
        </w:rPr>
      </w:pPr>
      <w:r w:rsidRPr="00393252">
        <w:rPr>
          <w:sz w:val="24"/>
          <w:szCs w:val="24"/>
        </w:rPr>
        <w:t xml:space="preserve">Από εκεί και πέρα, γίνεται δεκτό ότι το προσωπικό ασφαλείας που υποχρεούται να διαθέτει η συνδικαλιστική οργάνωση στον εργοδότη θα πρέπει να τίθεται υπό το διευθυντικό του δικαίωμα για να το χρησιμοποιεί όπως ο ίδιος κρίνει. Το αυτό γίνεται δεκτό κα ως προς το προσωπικό που παρέχεται στις κοινωφελείς επιχειρήσεις για να διασφαλίζεται η στοιχειώδης λειτουργία τους - και αυτό το προσωπικό υπόκειται στο διευθυντικό δικαίωμα του εργοδότη. </w:t>
      </w:r>
    </w:p>
    <w:p w:rsidR="005E62EF" w:rsidRPr="00393252" w:rsidRDefault="005E62EF" w:rsidP="00AE1B89">
      <w:pPr>
        <w:jc w:val="both"/>
        <w:rPr>
          <w:sz w:val="24"/>
          <w:szCs w:val="24"/>
        </w:rPr>
      </w:pPr>
      <w:r w:rsidRPr="00393252">
        <w:rPr>
          <w:sz w:val="24"/>
          <w:szCs w:val="24"/>
        </w:rPr>
        <w:t xml:space="preserve">Σημειωτέον ότι τις επιχειρήσεις δημόσιου χαρακτήρα ή κοινής ωφέλειας που η λειτουργία τους έχει ζωτική σημασία για την εξυπηρέτηση βασικών αναγκών του κοινωνικού συνόλου τις προσδιορίζει ο ίδιος ο νόμος στο </w:t>
      </w:r>
      <w:r w:rsidRPr="00393252">
        <w:rPr>
          <w:sz w:val="24"/>
          <w:szCs w:val="24"/>
          <w:u w:val="single"/>
        </w:rPr>
        <w:t>άρθρο 19 §2 υποπαρ.2</w:t>
      </w:r>
      <w:r w:rsidRPr="00393252">
        <w:rPr>
          <w:sz w:val="24"/>
          <w:szCs w:val="24"/>
        </w:rPr>
        <w:t>. Πρόκειται για τις επιχειρήσεις ή εκμεταλλεύσεις:</w:t>
      </w:r>
    </w:p>
    <w:p w:rsidR="005E62EF" w:rsidRPr="00393252" w:rsidRDefault="005E62EF" w:rsidP="00A92137">
      <w:pPr>
        <w:pStyle w:val="a3"/>
        <w:numPr>
          <w:ilvl w:val="0"/>
          <w:numId w:val="8"/>
        </w:numPr>
        <w:jc w:val="both"/>
        <w:rPr>
          <w:sz w:val="24"/>
          <w:szCs w:val="24"/>
        </w:rPr>
      </w:pPr>
      <w:r w:rsidRPr="00393252">
        <w:rPr>
          <w:sz w:val="24"/>
          <w:szCs w:val="24"/>
        </w:rPr>
        <w:t>Παροχής υγειονομικών υπηρεσιών από νοσηλευτικά εν γένει ιδρύματα</w:t>
      </w:r>
    </w:p>
    <w:p w:rsidR="005E62EF" w:rsidRPr="00393252" w:rsidRDefault="005E62EF" w:rsidP="00A92137">
      <w:pPr>
        <w:pStyle w:val="a3"/>
        <w:numPr>
          <w:ilvl w:val="0"/>
          <w:numId w:val="8"/>
        </w:numPr>
        <w:jc w:val="both"/>
        <w:rPr>
          <w:sz w:val="24"/>
          <w:szCs w:val="24"/>
        </w:rPr>
      </w:pPr>
      <w:r w:rsidRPr="00393252">
        <w:rPr>
          <w:sz w:val="24"/>
          <w:szCs w:val="24"/>
        </w:rPr>
        <w:t>Διύλισης και διανομής ύδατος</w:t>
      </w:r>
    </w:p>
    <w:p w:rsidR="005E62EF" w:rsidRPr="00393252" w:rsidRDefault="005E62EF" w:rsidP="00A92137">
      <w:pPr>
        <w:pStyle w:val="a3"/>
        <w:numPr>
          <w:ilvl w:val="0"/>
          <w:numId w:val="8"/>
        </w:numPr>
        <w:jc w:val="both"/>
        <w:rPr>
          <w:sz w:val="24"/>
          <w:szCs w:val="24"/>
        </w:rPr>
      </w:pPr>
      <w:r w:rsidRPr="00393252">
        <w:rPr>
          <w:sz w:val="24"/>
          <w:szCs w:val="24"/>
        </w:rPr>
        <w:t>Παραγωγής και διανομής ηλεκτρικού ρεύματος ή καύσιμου αερίου</w:t>
      </w:r>
    </w:p>
    <w:p w:rsidR="005E62EF" w:rsidRPr="00393252" w:rsidRDefault="005E62EF" w:rsidP="00A92137">
      <w:pPr>
        <w:pStyle w:val="a3"/>
        <w:numPr>
          <w:ilvl w:val="0"/>
          <w:numId w:val="8"/>
        </w:numPr>
        <w:jc w:val="both"/>
        <w:rPr>
          <w:sz w:val="24"/>
          <w:szCs w:val="24"/>
        </w:rPr>
      </w:pPr>
      <w:r w:rsidRPr="00393252">
        <w:rPr>
          <w:sz w:val="24"/>
          <w:szCs w:val="24"/>
        </w:rPr>
        <w:t>Παραγωγής και διανομής ακαθάρτου πετρελαίου</w:t>
      </w:r>
    </w:p>
    <w:p w:rsidR="005E62EF" w:rsidRPr="00393252" w:rsidRDefault="005E62EF" w:rsidP="00A92137">
      <w:pPr>
        <w:pStyle w:val="a3"/>
        <w:numPr>
          <w:ilvl w:val="0"/>
          <w:numId w:val="8"/>
        </w:numPr>
        <w:jc w:val="both"/>
        <w:rPr>
          <w:sz w:val="24"/>
          <w:szCs w:val="24"/>
        </w:rPr>
      </w:pPr>
      <w:r w:rsidRPr="00393252">
        <w:rPr>
          <w:sz w:val="24"/>
          <w:szCs w:val="24"/>
        </w:rPr>
        <w:t>Μεταφοράς προσώπων και αγαθών από την ξηρά, τη θάλασσα και τον αέρα</w:t>
      </w:r>
    </w:p>
    <w:p w:rsidR="005E62EF" w:rsidRPr="00393252" w:rsidRDefault="005E62EF" w:rsidP="00A92137">
      <w:pPr>
        <w:pStyle w:val="a3"/>
        <w:numPr>
          <w:ilvl w:val="0"/>
          <w:numId w:val="8"/>
        </w:numPr>
        <w:jc w:val="both"/>
        <w:rPr>
          <w:sz w:val="24"/>
          <w:szCs w:val="24"/>
        </w:rPr>
      </w:pPr>
      <w:r w:rsidRPr="00393252">
        <w:rPr>
          <w:sz w:val="24"/>
          <w:szCs w:val="24"/>
        </w:rPr>
        <w:t>Τηλεπικοινωνιών και ταχυδρομείων, Ραδιοφωνίας και Τηλεόρασης</w:t>
      </w:r>
    </w:p>
    <w:p w:rsidR="005E62EF" w:rsidRPr="00393252" w:rsidRDefault="005E62EF" w:rsidP="00A92137">
      <w:pPr>
        <w:pStyle w:val="a3"/>
        <w:numPr>
          <w:ilvl w:val="0"/>
          <w:numId w:val="8"/>
        </w:numPr>
        <w:jc w:val="both"/>
        <w:rPr>
          <w:sz w:val="24"/>
          <w:szCs w:val="24"/>
        </w:rPr>
      </w:pPr>
      <w:r w:rsidRPr="00393252">
        <w:rPr>
          <w:sz w:val="24"/>
          <w:szCs w:val="24"/>
        </w:rPr>
        <w:t>Αποχέτευσης και απαγωγής ακαθάρτων υδάτων και λυμάτων και αποκομιδής και εναποθέσεως απορριμμάτων</w:t>
      </w:r>
    </w:p>
    <w:p w:rsidR="005E62EF" w:rsidRPr="00393252" w:rsidRDefault="005E62EF" w:rsidP="00A92137">
      <w:pPr>
        <w:pStyle w:val="a3"/>
        <w:numPr>
          <w:ilvl w:val="0"/>
          <w:numId w:val="8"/>
        </w:numPr>
        <w:jc w:val="both"/>
        <w:rPr>
          <w:sz w:val="24"/>
          <w:szCs w:val="24"/>
        </w:rPr>
      </w:pPr>
      <w:r w:rsidRPr="00393252">
        <w:rPr>
          <w:sz w:val="24"/>
          <w:szCs w:val="24"/>
        </w:rPr>
        <w:t>Φορτοεκφόρτωσης και εναποθέσεως εμπορευμάτων στα λιμάνια</w:t>
      </w:r>
    </w:p>
    <w:p w:rsidR="005E62EF" w:rsidRPr="00393252" w:rsidRDefault="005E62EF" w:rsidP="00A92137">
      <w:pPr>
        <w:pStyle w:val="a3"/>
        <w:numPr>
          <w:ilvl w:val="0"/>
          <w:numId w:val="8"/>
        </w:numPr>
        <w:jc w:val="both"/>
        <w:rPr>
          <w:sz w:val="24"/>
          <w:szCs w:val="24"/>
        </w:rPr>
      </w:pPr>
      <w:r w:rsidRPr="00393252">
        <w:rPr>
          <w:sz w:val="24"/>
          <w:szCs w:val="24"/>
        </w:rPr>
        <w:t xml:space="preserve">Της Τραπέζης της Ελλάδος, της Πολιτικής Αεροπορίας και κάθε είδους υπηρεσίες ή τμήματα υπηρεσιών, που απασχολούνται μόνο με την </w:t>
      </w:r>
      <w:r w:rsidRPr="00393252">
        <w:rPr>
          <w:sz w:val="24"/>
          <w:szCs w:val="24"/>
        </w:rPr>
        <w:lastRenderedPageBreak/>
        <w:t>εκκαθάριση και πληρωμή των μισθών του προσωπικού του δημοσίου τομέα και των συντάξεων του δημοσίου και του ιδιωτικού τομέα</w:t>
      </w:r>
    </w:p>
    <w:p w:rsidR="005E62EF" w:rsidRPr="00393252" w:rsidRDefault="005E62EF" w:rsidP="00AE1B89">
      <w:pPr>
        <w:jc w:val="both"/>
        <w:rPr>
          <w:sz w:val="24"/>
          <w:szCs w:val="24"/>
        </w:rPr>
      </w:pPr>
      <w:r w:rsidRPr="00393252">
        <w:rPr>
          <w:sz w:val="28"/>
          <w:szCs w:val="28"/>
          <w:u w:val="single"/>
        </w:rPr>
        <w:t>Συνέπειες της νόμιμης απεργίας</w:t>
      </w:r>
      <w:r w:rsidRPr="00393252">
        <w:rPr>
          <w:sz w:val="24"/>
          <w:szCs w:val="24"/>
        </w:rPr>
        <w:t xml:space="preserve">: Οι συνέπειες της νόμιμης απεργίας καταγράφονται στο </w:t>
      </w:r>
      <w:r w:rsidRPr="00393252">
        <w:rPr>
          <w:sz w:val="24"/>
          <w:szCs w:val="24"/>
          <w:u w:val="single"/>
        </w:rPr>
        <w:t>άρθρο 22</w:t>
      </w:r>
      <w:r w:rsidRPr="00393252">
        <w:rPr>
          <w:sz w:val="24"/>
          <w:szCs w:val="24"/>
        </w:rPr>
        <w:t xml:space="preserve"> του ν. 1264/1982 (νόμος Κακλαμάνη), ο οποίος απεικονίζει με τον πλέον ανάγλυφο τρόπο τη σκοπιά και τη στάση του ιστορικού νομοθέτη του 1982 (σοσιαλιστικό ΠΑΣΟΚ) στα ζητήματα της απεργίας. Η ρύθμιση του άρθρου 22 είναι λιτή και ολιγόλογη, όπως ακριβώς αρμόζει σε έναν νομοθέτη που ξέρει τί θέλει να ρυθμίσει. Αποτελείται από τρεις απαγορεύσεις που είναι οι ακόλουθες:</w:t>
      </w:r>
    </w:p>
    <w:p w:rsidR="005E62EF" w:rsidRPr="00393252" w:rsidRDefault="005E62EF" w:rsidP="00AE1B89">
      <w:pPr>
        <w:pStyle w:val="a3"/>
        <w:numPr>
          <w:ilvl w:val="0"/>
          <w:numId w:val="6"/>
        </w:numPr>
        <w:jc w:val="both"/>
        <w:rPr>
          <w:sz w:val="24"/>
          <w:szCs w:val="24"/>
        </w:rPr>
      </w:pPr>
      <w:r w:rsidRPr="00393252">
        <w:rPr>
          <w:b/>
          <w:bCs/>
          <w:i/>
          <w:iCs/>
          <w:sz w:val="24"/>
          <w:szCs w:val="24"/>
        </w:rPr>
        <w:t xml:space="preserve">Απαγορεύεται η ανταπεργία - </w:t>
      </w:r>
      <w:r w:rsidRPr="00393252">
        <w:rPr>
          <w:b/>
          <w:bCs/>
          <w:i/>
          <w:iCs/>
          <w:sz w:val="24"/>
          <w:szCs w:val="24"/>
          <w:lang w:val="en-US"/>
        </w:rPr>
        <w:t>lock</w:t>
      </w:r>
      <w:r w:rsidRPr="00393252">
        <w:rPr>
          <w:b/>
          <w:bCs/>
          <w:i/>
          <w:iCs/>
          <w:sz w:val="24"/>
          <w:szCs w:val="24"/>
        </w:rPr>
        <w:t xml:space="preserve"> </w:t>
      </w:r>
      <w:r w:rsidRPr="00393252">
        <w:rPr>
          <w:b/>
          <w:bCs/>
          <w:i/>
          <w:iCs/>
          <w:sz w:val="24"/>
          <w:szCs w:val="24"/>
          <w:lang w:val="en-US"/>
        </w:rPr>
        <w:t>out</w:t>
      </w:r>
      <w:r w:rsidRPr="00393252">
        <w:rPr>
          <w:b/>
          <w:bCs/>
          <w:i/>
          <w:iCs/>
          <w:sz w:val="24"/>
          <w:szCs w:val="24"/>
        </w:rPr>
        <w:t xml:space="preserve"> (§2)</w:t>
      </w:r>
      <w:r w:rsidRPr="00393252">
        <w:rPr>
          <w:sz w:val="24"/>
          <w:szCs w:val="24"/>
        </w:rPr>
        <w:t xml:space="preserve">: Στην απαγόρευση αυτή φαίνεται πεντακάθαρα η δικαιοπολιτική στόχευση του νομοθέτη. Η ανταπεργία απαγορεύεται. Είναι μάλλον ασύνηθες ο κοινός νομοθέτης να προβαίνει ρητώς στην απόλυτη απαγόρευση μιας δυνατότητας που (έστω και υπό αυστηρές προϋποθέσεις) αναγνωρίζεται </w:t>
      </w:r>
      <w:r w:rsidR="00BA3531">
        <w:rPr>
          <w:sz w:val="24"/>
          <w:szCs w:val="24"/>
        </w:rPr>
        <w:t xml:space="preserve">ως νόμιμη </w:t>
      </w:r>
      <w:r w:rsidRPr="00393252">
        <w:rPr>
          <w:sz w:val="24"/>
          <w:szCs w:val="24"/>
        </w:rPr>
        <w:t xml:space="preserve">σε άλλες έννομες τάξεις και χάρη στην οποία εξασφαλίζεται η νομική ισότητα </w:t>
      </w:r>
      <w:r w:rsidR="00BA3531">
        <w:rPr>
          <w:sz w:val="24"/>
          <w:szCs w:val="24"/>
        </w:rPr>
        <w:t xml:space="preserve">των </w:t>
      </w:r>
      <w:r w:rsidRPr="00393252">
        <w:rPr>
          <w:sz w:val="24"/>
          <w:szCs w:val="24"/>
        </w:rPr>
        <w:t>όπλων στον εργασιακό αγώνα ανάμεσα στον εργοδότη και στους εργαζομένους. Κατ' άλλους βέβαια, η ανταπεργία πρέπει να απαγορευτεί ακριβώς γι' αυτό τον λόγο, επειδή δηλαδή είναι ο μόνος τρόπος να αποκατασταθεί  η ουσιαστική ισότητα μεταξύ εργοδότη και εργαζομένων, η οποία ελλείπει λόγω της υπερέχουσας θέσης που κατέχει ο εργοδότης. Ας σημειωθεί ότι η ανταπεργία (η οποία είναι απολύτως παράνομη στην ελληνική έννομη τάξη) συνίσταται στο δικαίωμα του εργοδότη να αποκρούει την εργασία και να μην καταβάλλει μισθό, όχι απλώς στους απεργούς, στους οποίους ούτως ή άλλως δεν οφείλει μισθό κατά τη διάρκεια του απεργιακού τους αγώνα, αλλά και στους εργαζομένους του που δεν απεργούν.</w:t>
      </w:r>
    </w:p>
    <w:p w:rsidR="005E62EF" w:rsidRPr="00393252" w:rsidRDefault="005E62EF" w:rsidP="00AE1B89">
      <w:pPr>
        <w:pStyle w:val="a3"/>
        <w:jc w:val="both"/>
        <w:rPr>
          <w:sz w:val="24"/>
          <w:szCs w:val="24"/>
        </w:rPr>
      </w:pPr>
    </w:p>
    <w:p w:rsidR="005E62EF" w:rsidRPr="00393252" w:rsidRDefault="005E62EF" w:rsidP="00AE1B89">
      <w:pPr>
        <w:pStyle w:val="a3"/>
        <w:numPr>
          <w:ilvl w:val="0"/>
          <w:numId w:val="6"/>
        </w:numPr>
        <w:jc w:val="both"/>
        <w:rPr>
          <w:sz w:val="24"/>
          <w:szCs w:val="24"/>
        </w:rPr>
      </w:pPr>
      <w:r w:rsidRPr="00393252">
        <w:rPr>
          <w:b/>
          <w:bCs/>
          <w:i/>
          <w:iCs/>
          <w:sz w:val="24"/>
          <w:szCs w:val="24"/>
        </w:rPr>
        <w:t>Απαγορεύεται κατά τη διάρκεια της νόμιμης απεργίας η πρόσληψη απεργοσπαστών (§1)</w:t>
      </w:r>
      <w:r w:rsidRPr="00393252">
        <w:rPr>
          <w:sz w:val="24"/>
          <w:szCs w:val="24"/>
        </w:rPr>
        <w:t xml:space="preserve">: Απαγορεύεται στον εργοδότη η με οποιονδήποτε τρόπο αναπλήρωση της εργασίας που χάνεται λόγω της απεργίας. Επομένως, κάθε άμεση ή έμμεση αντικατάσταση των απεργών θα πρέπει να θεωρείται απαγορευμένη. Σημειωτέον ότι δεν απαγορεύεται μόνο η πρόσληψη τρίτων εργαζομένων προς αντικατάσταση των απεργών, αλλά και ο μη γνήσιο δανεισμός εργαζομένων από Εταιρείες Προσωρινής Απασχόλησης. Συνεπώς, μιλώντας για απαγόρευση </w:t>
      </w:r>
      <w:r w:rsidRPr="00393252">
        <w:rPr>
          <w:i/>
          <w:iCs/>
          <w:sz w:val="24"/>
          <w:szCs w:val="24"/>
        </w:rPr>
        <w:t>προσλήψεων</w:t>
      </w:r>
      <w:r w:rsidRPr="00393252">
        <w:rPr>
          <w:sz w:val="24"/>
          <w:szCs w:val="24"/>
        </w:rPr>
        <w:t xml:space="preserve"> ο νομοθέτης εκφράστηκε στενότερα σε σχέση με τις περιπτώσεις που ήθελε να απαγορεύσει, αφού άφησε απ' έξω τον μη γνήσιο</w:t>
      </w:r>
      <w:r w:rsidR="00BA3531">
        <w:rPr>
          <w:sz w:val="24"/>
          <w:szCs w:val="24"/>
        </w:rPr>
        <w:t>ς</w:t>
      </w:r>
      <w:r w:rsidRPr="00393252">
        <w:rPr>
          <w:sz w:val="24"/>
          <w:szCs w:val="24"/>
        </w:rPr>
        <w:t xml:space="preserve"> δανεισ</w:t>
      </w:r>
      <w:r w:rsidR="00BA3531">
        <w:rPr>
          <w:sz w:val="24"/>
          <w:szCs w:val="24"/>
        </w:rPr>
        <w:t>μό. Οίκοθεν νοείται ότι εξ ίσου</w:t>
      </w:r>
      <w:r w:rsidRPr="00393252">
        <w:rPr>
          <w:sz w:val="24"/>
          <w:szCs w:val="24"/>
        </w:rPr>
        <w:t xml:space="preserve"> απαγορευμένος είναι και ο γνήσιο δανεισμός εργαζομένων - π.χ. μια επιχείρηση δανείζεται εργαζομένους/αντικαταστάτες από μια άλλη επιχείρηση, η οποία συνήθως βρίσκεται μέσα στον ίδιο όμιλο </w:t>
      </w:r>
      <w:r w:rsidRPr="00393252">
        <w:rPr>
          <w:sz w:val="24"/>
          <w:szCs w:val="24"/>
        </w:rPr>
        <w:lastRenderedPageBreak/>
        <w:t>επιχειρήσεων - στην περίπτωση αυτή ο γνήσιος δανεισμός γίνεται συνήθως κατόπιν απ' ευθείας συνεννοήσεων μεταξύ των διευθυντών προσωπικού των εμπλεκόμενων επιχειρήσεων. Προσοχή όμως: σε αντίθεση με τον απαγορευμένο γνήσιο δανεισμό εργαζομένων, είναι επιτρεπτή η εσωτερική μετακίνηση του προσωπικού που διαθέτει ο εργοδότης, η οποία έχει ως σκοπό να περιορίσει τις ζημιές του από την απεργία. Αυτό που δεν μπορεί να κάνει ο εργοδότης είναι να καλύψει το κενό εργασίας, καταφεύγοντας σε λύσεις, στις οποίες άλλως δε θα κατέφευγε - ιδίως δεν μπορεί να ζητήσει ξένο προσωπικό που άλλως δεν θα είχε. Το μόνο που μπορεί να κάνει ο εργοδότης είναι να διαχειριστεί διαφορετικά το υπάρχον προσωπικό που διαθέτει. Ούτε μπορεί, όπως ήδη είδαμε, να μειώσει την οικονομική του ζημία από την απεργία, μη καταβάλλοντα μισθό στους εργαζομένους του που δεν απεργούν, και των οποίων η εργασία δεν του είναι από μόνη της επωφελής και άρα του είναι άχρηστο να την λαμβάνει και να την πληρώνει.</w:t>
      </w:r>
    </w:p>
    <w:p w:rsidR="005E62EF" w:rsidRPr="00393252" w:rsidRDefault="005E62EF" w:rsidP="00AE1B89">
      <w:pPr>
        <w:pStyle w:val="a3"/>
        <w:jc w:val="both"/>
        <w:rPr>
          <w:sz w:val="24"/>
          <w:szCs w:val="24"/>
        </w:rPr>
      </w:pPr>
    </w:p>
    <w:p w:rsidR="005E62EF" w:rsidRPr="00393252" w:rsidRDefault="005E62EF" w:rsidP="00AE1B89">
      <w:pPr>
        <w:pStyle w:val="a3"/>
        <w:numPr>
          <w:ilvl w:val="0"/>
          <w:numId w:val="6"/>
        </w:numPr>
        <w:jc w:val="both"/>
        <w:rPr>
          <w:sz w:val="24"/>
          <w:szCs w:val="24"/>
        </w:rPr>
      </w:pPr>
      <w:r w:rsidRPr="00393252">
        <w:rPr>
          <w:b/>
          <w:bCs/>
          <w:i/>
          <w:iCs/>
          <w:sz w:val="24"/>
          <w:szCs w:val="24"/>
        </w:rPr>
        <w:t>Δεν επιτρέπεται η δικαστική απαγόρευση της απεργίας με ασφαλιστικά μέτρα (§3)</w:t>
      </w:r>
      <w:r w:rsidRPr="00393252">
        <w:rPr>
          <w:sz w:val="24"/>
          <w:szCs w:val="24"/>
        </w:rPr>
        <w:t>: Έχει μεγάλο ενδιαφέρον να εντοπίσουμε ότι, μολονότι η δικαστική απαγόρευση της απεργίας δεν μπορεί να αποφασιστεί με την ειδική διαδικασία των ασφαλιστικών μέτρων (</w:t>
      </w:r>
      <w:r w:rsidRPr="00393252">
        <w:rPr>
          <w:sz w:val="24"/>
          <w:szCs w:val="24"/>
          <w:u w:val="single"/>
        </w:rPr>
        <w:t>§3</w:t>
      </w:r>
      <w:r w:rsidRPr="00393252">
        <w:rPr>
          <w:sz w:val="24"/>
          <w:szCs w:val="24"/>
        </w:rPr>
        <w:t xml:space="preserve">), εν τούτοις η ίδια αυτή απόφαση για την απαγόρευση ανήκει στο Μονομελές Πρωτοδικείο της έδρας της συνδικαλιστικής οργάνωσης που κήρυξε την απεργία και η υπόθεση εκδικάζεται κατά τη διαδικασία των εργατικών διαφορών με ιδιαίτερες δικονομικές προϋποθέσεις και ταχύτατες προθεσμίες (βλ. </w:t>
      </w:r>
      <w:r w:rsidRPr="00393252">
        <w:rPr>
          <w:sz w:val="24"/>
          <w:szCs w:val="24"/>
          <w:u w:val="single"/>
        </w:rPr>
        <w:t>§4</w:t>
      </w:r>
      <w:r w:rsidRPr="00393252">
        <w:rPr>
          <w:sz w:val="24"/>
          <w:szCs w:val="24"/>
        </w:rPr>
        <w:t xml:space="preserve"> - εντυπωσιακά γρήγορες προθεσμίες, συντομότερες και από αυτές των ασφαλιστικών μέτρων, με σκοπό να επιταχυνθεί η διατύπωση της δικαστικής κρίσης). Για παράδειγμα, η δικάσιμος προσδιορίζεται άμεσα, η επίδοση μπορεί να γίνει και την προτεραία της συζητήσεως και η εκδίκαση της διαφοράς</w:t>
      </w:r>
      <w:r w:rsidR="00BA3531">
        <w:rPr>
          <w:sz w:val="24"/>
          <w:szCs w:val="24"/>
        </w:rPr>
        <w:t xml:space="preserve"> και η έκδοση της απόφασης</w:t>
      </w:r>
      <w:r w:rsidRPr="00393252">
        <w:rPr>
          <w:sz w:val="24"/>
          <w:szCs w:val="24"/>
        </w:rPr>
        <w:t xml:space="preserve"> για τη νομιμότητα της απεργίας γίνεται επίσης σε ελάχιστο χρόνο. Διερωτάται, λοιπόν, κανείς: αφού οι ειδικές δικονομικές διαδικασίες  στις οποίες παραπέμπει η </w:t>
      </w:r>
      <w:r w:rsidRPr="00393252">
        <w:rPr>
          <w:sz w:val="24"/>
          <w:szCs w:val="24"/>
          <w:u w:val="single"/>
        </w:rPr>
        <w:t>§4</w:t>
      </w:r>
      <w:r w:rsidRPr="00393252">
        <w:rPr>
          <w:sz w:val="24"/>
          <w:szCs w:val="24"/>
        </w:rPr>
        <w:t xml:space="preserve"> είναι ακόμα πιο ταχείες από τις αντίστοιχες των ασφαλιστικών, τότε γιατί η </w:t>
      </w:r>
      <w:r w:rsidRPr="00393252">
        <w:rPr>
          <w:sz w:val="24"/>
          <w:szCs w:val="24"/>
          <w:u w:val="single"/>
        </w:rPr>
        <w:t>§3</w:t>
      </w:r>
      <w:r w:rsidRPr="00393252">
        <w:rPr>
          <w:sz w:val="24"/>
          <w:szCs w:val="24"/>
        </w:rPr>
        <w:t xml:space="preserve"> </w:t>
      </w:r>
      <w:r w:rsidR="00BA3531">
        <w:rPr>
          <w:sz w:val="24"/>
          <w:szCs w:val="24"/>
        </w:rPr>
        <w:t>αποκλείει</w:t>
      </w:r>
      <w:r w:rsidRPr="00393252">
        <w:rPr>
          <w:sz w:val="24"/>
          <w:szCs w:val="24"/>
        </w:rPr>
        <w:t xml:space="preserve"> την απαγόρευση της απεργίας με την ειδική διαδικασία των ασφαλιστικών μέτρων; Η απάντηση είναι ότι στην ειδική διαδικασία των εργατικών διαφορών τηρούνται όλα τα εχέγγυα της τακτικής διαδικασία και ιδίως ικανοποιείται η απαίτηση για πλήρη απόδειξη των ισχυρισμών του ενάγοντος, σε αντίθεση με τη διαδικασία των ασφαλιστικών μέτρων όπου αρκεί και η </w:t>
      </w:r>
      <w:bookmarkStart w:id="0" w:name="_GoBack"/>
      <w:bookmarkEnd w:id="0"/>
      <w:r w:rsidRPr="00393252">
        <w:rPr>
          <w:sz w:val="24"/>
          <w:szCs w:val="24"/>
        </w:rPr>
        <w:t>πιθανολόγηση των προβαλλόμενων ισχυρισμών.</w:t>
      </w:r>
    </w:p>
    <w:p w:rsidR="005E62EF" w:rsidRPr="00393252" w:rsidRDefault="005E62EF" w:rsidP="00AE1B89">
      <w:pPr>
        <w:jc w:val="both"/>
        <w:rPr>
          <w:sz w:val="24"/>
          <w:szCs w:val="24"/>
        </w:rPr>
      </w:pPr>
      <w:r w:rsidRPr="00393252">
        <w:rPr>
          <w:sz w:val="28"/>
          <w:szCs w:val="28"/>
          <w:u w:val="single"/>
        </w:rPr>
        <w:t>Συνέπειες της απεργίας στην ατομική εργασιακή σχέση</w:t>
      </w:r>
      <w:r w:rsidRPr="00393252">
        <w:rPr>
          <w:sz w:val="24"/>
          <w:szCs w:val="24"/>
        </w:rPr>
        <w:t xml:space="preserve">: Η κυριότερη συνέπεια που επιφέρει η συμμετοχή σε νόμιμη απεργία στην ατομική εργασιακή </w:t>
      </w:r>
      <w:r w:rsidRPr="00393252">
        <w:rPr>
          <w:sz w:val="24"/>
          <w:szCs w:val="24"/>
        </w:rPr>
        <w:lastRenderedPageBreak/>
        <w:t>σχέση είναι το λεγόμενο ανασταλτικό αποτέλεσμα της απεργίας. Τί σημαίνει ανασταλτικό αποτέλεσμα; Ποιά δικαιώματα και ποιές υποχρεώσεις από την εργασιακή σχέση αναστέλλονται; Αναστέλλεται άραγε το σύνολο των δικαιωμάτων και των υποχρεώσεων των μερών από τη σχέση εργασίας ή μόνο ένα τμήμα αυτών; Η απάντησή μας δύναται να διαρθρωθεί σε τρία σκέλη:</w:t>
      </w:r>
    </w:p>
    <w:p w:rsidR="005E62EF" w:rsidRPr="00393252" w:rsidRDefault="005E62EF" w:rsidP="00AE1B89">
      <w:pPr>
        <w:pStyle w:val="a3"/>
        <w:numPr>
          <w:ilvl w:val="0"/>
          <w:numId w:val="7"/>
        </w:numPr>
        <w:jc w:val="both"/>
        <w:rPr>
          <w:sz w:val="24"/>
          <w:szCs w:val="24"/>
        </w:rPr>
      </w:pPr>
      <w:r w:rsidRPr="00393252">
        <w:rPr>
          <w:b/>
          <w:bCs/>
          <w:i/>
          <w:iCs/>
          <w:sz w:val="24"/>
          <w:szCs w:val="24"/>
        </w:rPr>
        <w:t>Διατήρηση της εργασιακής σχέσης</w:t>
      </w:r>
      <w:r w:rsidR="00D65768">
        <w:rPr>
          <w:sz w:val="24"/>
          <w:szCs w:val="24"/>
        </w:rPr>
        <w:t>: Με την απεργία δε</w:t>
      </w:r>
      <w:r w:rsidRPr="00393252">
        <w:rPr>
          <w:sz w:val="24"/>
          <w:szCs w:val="24"/>
        </w:rPr>
        <w:t xml:space="preserve"> λύεται η ατομική ε</w:t>
      </w:r>
      <w:r w:rsidR="00D65768">
        <w:rPr>
          <w:sz w:val="24"/>
          <w:szCs w:val="24"/>
        </w:rPr>
        <w:t>ργασιακή σχέση (δε</w:t>
      </w:r>
      <w:r w:rsidRPr="00393252">
        <w:rPr>
          <w:sz w:val="24"/>
          <w:szCs w:val="24"/>
        </w:rPr>
        <w:t xml:space="preserve"> θα ήταν δυνατόν κάτι τέτοιο, στο μέτρο που το δικαίωμα τη απεργίας κατοχυρώνεται και συνταγματικώς). Μάλιστα, δεν τίθεται καν ζήτημα, μήπως μπορούμε να ερμηνεύσουμε τη συμμετοχή του εργαζομένου στην απεργία ως παραίτησή του από τη δουλειά ή ως μια σιωπηρή καταγγελία της ατομικής εργασιακής σχέσης από την πλευρά του εργαζομένου. Η ατομική σχέση εργασίας δε λύεται, δε διακόπτεται αλλά αναστέλλεται. </w:t>
      </w:r>
    </w:p>
    <w:p w:rsidR="005E62EF" w:rsidRPr="00393252" w:rsidRDefault="005E62EF" w:rsidP="00AE1B89">
      <w:pPr>
        <w:pStyle w:val="a3"/>
        <w:numPr>
          <w:ilvl w:val="0"/>
          <w:numId w:val="7"/>
        </w:numPr>
        <w:jc w:val="both"/>
        <w:rPr>
          <w:sz w:val="24"/>
          <w:szCs w:val="24"/>
        </w:rPr>
      </w:pPr>
      <w:r w:rsidRPr="00393252">
        <w:rPr>
          <w:b/>
          <w:bCs/>
          <w:i/>
          <w:iCs/>
          <w:sz w:val="24"/>
          <w:szCs w:val="24"/>
        </w:rPr>
        <w:t>Αναστολή της υποχρέωσης για παροχή εργασίας</w:t>
      </w:r>
      <w:r w:rsidRPr="00393252">
        <w:rPr>
          <w:sz w:val="24"/>
          <w:szCs w:val="24"/>
        </w:rPr>
        <w:t xml:space="preserve">: Ο εργαζόμενος δεν έχει υποχρέωση προς παροχή εργασίας κατά το διάστημα της απεργίας. Η συμμετοχή σε νόμιμη απεργία αποτελεί δικαίωμα (συνταγματικά κατοχυρωμένο) και η νόμιμη άσκησή του δε συνιστά σε καμία περίπτωση αθέτηση της συμβατικής υποχρέωσης του εργαζομένου για παροχή εργασίας. Συνεπώς, η υποχρέωση του εργαζομένου για παροχή εργασίας αναστέλλεται κατά τη διάρκεια της νόμιμης απεργίας. Ούτε βεβαίως οφείλει ο εργαζόμενος αποζημίωση </w:t>
      </w:r>
      <w:r w:rsidR="00D65768">
        <w:rPr>
          <w:sz w:val="24"/>
          <w:szCs w:val="24"/>
        </w:rPr>
        <w:t>λόγω</w:t>
      </w:r>
      <w:r w:rsidRPr="00393252">
        <w:rPr>
          <w:sz w:val="24"/>
          <w:szCs w:val="24"/>
        </w:rPr>
        <w:t xml:space="preserve"> αθέτηση</w:t>
      </w:r>
      <w:r w:rsidR="00D65768">
        <w:rPr>
          <w:sz w:val="24"/>
          <w:szCs w:val="24"/>
        </w:rPr>
        <w:t>ς</w:t>
      </w:r>
      <w:r w:rsidRPr="00393252">
        <w:rPr>
          <w:sz w:val="24"/>
          <w:szCs w:val="24"/>
        </w:rPr>
        <w:t xml:space="preserve"> της ε</w:t>
      </w:r>
      <w:r w:rsidR="00D65768">
        <w:rPr>
          <w:sz w:val="24"/>
          <w:szCs w:val="24"/>
        </w:rPr>
        <w:t>νδοσυμβατικής του υποχρέωσης προς</w:t>
      </w:r>
      <w:r w:rsidRPr="00393252">
        <w:rPr>
          <w:sz w:val="24"/>
          <w:szCs w:val="24"/>
        </w:rPr>
        <w:t xml:space="preserve"> παροχή εργασίας κατά το χρόνο της απεργίας (στο μέτρο που η απεργία ασκήθηκε νομίμως δεν υπήρξε καν αθέτηση συμβατικής υποχρέωσης από τον εργαζόμενο που δεν προσήλθε στη δουλειά του).</w:t>
      </w:r>
    </w:p>
    <w:p w:rsidR="005E62EF" w:rsidRPr="00393252" w:rsidRDefault="005E62EF" w:rsidP="00AE1B89">
      <w:pPr>
        <w:pStyle w:val="a3"/>
        <w:numPr>
          <w:ilvl w:val="0"/>
          <w:numId w:val="7"/>
        </w:numPr>
        <w:jc w:val="both"/>
        <w:rPr>
          <w:sz w:val="24"/>
          <w:szCs w:val="24"/>
        </w:rPr>
      </w:pPr>
      <w:r w:rsidRPr="00393252">
        <w:rPr>
          <w:b/>
          <w:bCs/>
          <w:i/>
          <w:iCs/>
          <w:sz w:val="24"/>
          <w:szCs w:val="24"/>
        </w:rPr>
        <w:t>Αναστολή της υποχρέωσης για καταβολή μισθού</w:t>
      </w:r>
      <w:r w:rsidRPr="00393252">
        <w:rPr>
          <w:sz w:val="24"/>
          <w:szCs w:val="24"/>
        </w:rPr>
        <w:t>: Από τη στιγμή που με την απεργία αναστέλλεται η υποχρέωση του εργαζομένου να παρέχει την εργασία του στον εργοδότη, αναστέλλεται (ως εκ τούτου) και η αντίστοιχη υποχρέωση του εργοδότη να καταβάλλει στον εργαζόμενο τους μισθούς που αντιστοιχούν στην εργασία που νομίμως δεν του παρέχεται.</w:t>
      </w:r>
    </w:p>
    <w:p w:rsidR="005E62EF" w:rsidRPr="00393252" w:rsidRDefault="005E62EF" w:rsidP="00AE1B89">
      <w:pPr>
        <w:jc w:val="both"/>
        <w:rPr>
          <w:sz w:val="24"/>
          <w:szCs w:val="24"/>
        </w:rPr>
      </w:pPr>
      <w:r w:rsidRPr="00393252">
        <w:rPr>
          <w:sz w:val="24"/>
          <w:szCs w:val="24"/>
        </w:rPr>
        <w:t xml:space="preserve">Συνεπώς, με τη νόμιμη απεργία αναστέλλονται οι </w:t>
      </w:r>
      <w:proofErr w:type="spellStart"/>
      <w:r w:rsidRPr="00393252">
        <w:rPr>
          <w:sz w:val="24"/>
          <w:szCs w:val="24"/>
        </w:rPr>
        <w:t>αντικρίζουσες</w:t>
      </w:r>
      <w:proofErr w:type="spellEnd"/>
      <w:r w:rsidRPr="00393252">
        <w:rPr>
          <w:sz w:val="24"/>
          <w:szCs w:val="24"/>
        </w:rPr>
        <w:t xml:space="preserve"> η μία την άλλη κύριες συμβατικές υποχρεώσεις των μερών, ήτοι οι υποχρεώσεις οι αφορώσες εις τις κύριες παροχές που βρίσκονται σε στενή ανταλλακτική σχέση μεταξύ τους (παροχή εργασίας - καταβολή μισθών). Απεναντίας, δεν αναστέλλεται η υποχρέωση του εργαζομένου να υπόκειται στο διευθυντικό δικαίωμα του εργοδότη, ούτε αναστέλλεται η γενική (και παρεπόμενη) υποχρέωση πίστης του εργαζομένου, δηλαδή η υποχρέωση που αποσκοπεί να εμποδίσει την παράπλευρη βλάβη των συμφερόντων του εργοδότη από αθέμιτες και κακόπιστες συμπεριφορές του εργαζομένου (βλ. γενική υποχρέωση πρόνοιας και διαφύλαξης των συμφερόντων της άλλης πλευράς - η εργασιακή σχέση είναι σχέση εμπιστοσύνης). Για </w:t>
      </w:r>
      <w:r w:rsidRPr="00393252">
        <w:rPr>
          <w:sz w:val="24"/>
          <w:szCs w:val="24"/>
        </w:rPr>
        <w:lastRenderedPageBreak/>
        <w:t>παράδειγμα, δεν αναστέλλεται κατά τη διάρκεια της απεργίας η παρεπόμενη υποχρέωση του εργαζομένου να τηρεί εχεμύθεια ως προς τα μυστικά της επιχείρησης ή να μην επιχειρεί ανταγωνιστικές πράξεις προς την επιχείρησης στην οποία εργάζεται.</w:t>
      </w:r>
    </w:p>
    <w:p w:rsidR="005E62EF" w:rsidRPr="00393252" w:rsidRDefault="005E62EF" w:rsidP="00AE1B89">
      <w:pPr>
        <w:jc w:val="both"/>
        <w:rPr>
          <w:sz w:val="24"/>
          <w:szCs w:val="24"/>
        </w:rPr>
      </w:pPr>
      <w:r w:rsidRPr="00393252">
        <w:rPr>
          <w:sz w:val="24"/>
          <w:szCs w:val="24"/>
        </w:rPr>
        <w:t>Ερμηνευτικό ζήτημα έχει ανακύψει ως προς το κατά πόσον εφαρμόζονται κατά τη διάρκεια της απεργίας οι διατάξεις του νόμου για τα εργατικά ατυχήματα. Το ζήτημα εμφανίστηκε στα δικαστήρια ως εξής: κατά τη διάρκεια μιας νόμιμης απεργίας των εργαζομένων, μια γυναίκα απεργός, ευρισκόμενη στο προαύλιο της επιχείρησης χτύπησε σοβαρά κατά τη διάρκεια της απεργίας. Αποτελεί ο τραυματισμός της απεργού εργατικό ατύχημα ατά την έννοια του νόμου 551/1915; Ο νόμος αυτός ορίζει ως εργατικό ατύχημα κάθε βίαιο και ζημιογόνο συμβάν που λαμβάνει χώρα κατά την εκτέλεση ή εξ αφορμής εκτελέσεως της εργασίας. Τι συμβαίνει λοιπόν αν τραυματιστεί ένας απεργός στο προαύλιο της επιχείρησης κατά τη διάρκεια της απεργίας; Ιδρύεται ευθύνη τρίτου (= του ΙΚΑ) για καταβολή αποζημιώσεως στον εργαζόμενο;</w:t>
      </w:r>
    </w:p>
    <w:p w:rsidR="005E62EF" w:rsidRPr="00393252" w:rsidRDefault="005E62EF" w:rsidP="00AE1B89">
      <w:pPr>
        <w:jc w:val="both"/>
        <w:rPr>
          <w:sz w:val="24"/>
          <w:szCs w:val="24"/>
        </w:rPr>
      </w:pPr>
      <w:r w:rsidRPr="00393252">
        <w:rPr>
          <w:sz w:val="24"/>
          <w:szCs w:val="24"/>
        </w:rPr>
        <w:t>Η Ολομέλεια ΣτΕ (</w:t>
      </w:r>
      <w:proofErr w:type="spellStart"/>
      <w:r w:rsidRPr="00393252">
        <w:rPr>
          <w:sz w:val="24"/>
          <w:szCs w:val="24"/>
        </w:rPr>
        <w:t>ΟλΣτΕ</w:t>
      </w:r>
      <w:proofErr w:type="spellEnd"/>
      <w:r w:rsidRPr="00393252">
        <w:rPr>
          <w:sz w:val="24"/>
          <w:szCs w:val="24"/>
        </w:rPr>
        <w:t xml:space="preserve"> 280/1992) απάντησε καταφατικά στο συγκεκριμένο ερώτημα, εφαρμόζοντας μεταξύ άλλων και την αρχή της επιείκειας προς τον εργαζόμενο. Κατά το ακυρωτικό μας δικαστήριο, λοιπόν, ο τραυματισμός εργαζομένου κατά τη διάρκεια της απεργίας στο προαύλιο της επιχείρησης αποτελεί εργατικό ατύχημα και άρα θα πρέπει τα νοσήλια να τα πληρώσει το ΙΚΑ, δηλαδή ενεργοποιούνται κανονικά οι σχετικές διατάξεις του ν. 551/1915 για τα εργατικά ατυχήματα. Σύμφωνα με το σκεπτικό της δικαστικής αποφάσεως, το δικαίωμα απεργίας είναι συνταγματικά κατοχυρωμένο, στη συγκεκριμένη περίπτωση ασκούνταν νόμιμα και το ζημιογόνο/βίαιο συμβάν έλαβε χώρα στις εγκαταστάσεις του εργοδότη. Στην απόφαση αυτή εμφανίστηκε και μια σημαντική μειοψηφία.</w:t>
      </w:r>
    </w:p>
    <w:p w:rsidR="005E62EF" w:rsidRPr="00393252" w:rsidRDefault="005E62EF" w:rsidP="00AE1B89">
      <w:pPr>
        <w:jc w:val="both"/>
        <w:rPr>
          <w:sz w:val="24"/>
          <w:szCs w:val="24"/>
        </w:rPr>
      </w:pPr>
      <w:r w:rsidRPr="00393252">
        <w:rPr>
          <w:sz w:val="24"/>
          <w:szCs w:val="24"/>
        </w:rPr>
        <w:t xml:space="preserve">Διαφορετική στάση απέναντι στο ίδιο ζήτημα υιοθετεί ο καθηγητής Γ. Λεβέντης. Σύμφωνα με την άποψη του τελευταίου, ο τραυματισμός της απεργού στο προαύλιο της εταιρείας δεν αποτελεί εργατικό ατύχημα διότι ο ν. 551/1915 δεν αρκείται στη συντέλεση ενός βίαιου και ζημιογόνου συμβάντος στις εγκαταστάσεις της επιχείρησης αλλά απαιτείται επιπλέον το ζημιογόνο συμβάν να έλαβε χώρα </w:t>
      </w:r>
      <w:r w:rsidRPr="00393252">
        <w:rPr>
          <w:b/>
          <w:bCs/>
          <w:i/>
          <w:iCs/>
          <w:sz w:val="24"/>
          <w:szCs w:val="24"/>
        </w:rPr>
        <w:t>κατά την εκτέλεση ή εξ αφορμής εκτελέσεως της συμφωνημένης εργασίας</w:t>
      </w:r>
      <w:r w:rsidRPr="00393252">
        <w:rPr>
          <w:sz w:val="24"/>
          <w:szCs w:val="24"/>
        </w:rPr>
        <w:t xml:space="preserve">, πράγμα αδύνατον να συντρέχει κατά την περίοδο αναστολής της εργασιακής σχέσης λόγω απεργίας, αφού </w:t>
      </w:r>
      <w:r w:rsidRPr="00393252">
        <w:rPr>
          <w:b/>
          <w:bCs/>
          <w:i/>
          <w:iCs/>
          <w:sz w:val="24"/>
          <w:szCs w:val="24"/>
        </w:rPr>
        <w:t>κατά την περίοδο αυτή ο εργαζόμενος δεν οφείλει να παρέχει την εργασία του</w:t>
      </w:r>
      <w:r w:rsidRPr="00393252">
        <w:rPr>
          <w:sz w:val="24"/>
          <w:szCs w:val="24"/>
        </w:rPr>
        <w:t xml:space="preserve"> (άρα πώς είναι δυνατόν να στοιχειοθετηθεί το «κατά την εκτέλεση» που αποτελεί αναγκαία προϋπόθεση εφαρμογής των σχετικών διατάξεων του νόμου για το εργατικό ατύχημα;)</w:t>
      </w:r>
    </w:p>
    <w:p w:rsidR="005E62EF" w:rsidRPr="00393252" w:rsidRDefault="005E62EF" w:rsidP="00AE1B89">
      <w:pPr>
        <w:jc w:val="both"/>
        <w:rPr>
          <w:sz w:val="24"/>
          <w:szCs w:val="24"/>
        </w:rPr>
      </w:pPr>
      <w:r w:rsidRPr="00393252">
        <w:rPr>
          <w:sz w:val="24"/>
          <w:szCs w:val="24"/>
        </w:rPr>
        <w:t xml:space="preserve">Βέβαια, οι συνέπειες της νόμιμης απεργίας στην ατομική εργασιακή σχέση δεν σταματούν εδώ. Απεναντίας, με τη νόμιμη απεργία επέρχονται και ορισμένες </w:t>
      </w:r>
      <w:r w:rsidRPr="00393252">
        <w:rPr>
          <w:sz w:val="24"/>
          <w:szCs w:val="24"/>
        </w:rPr>
        <w:lastRenderedPageBreak/>
        <w:t>περαιτέρω συνέπειες που θα πρέπει να εξετασθούν. Εφόσον η συμμετοχή σε νόμιμη απεργία δε συνιστά παράβαση της συμβάσεως, δηλαδή δεν αποτελεί αδικαιολόγητη αποχή από την εργασία, αυτό σημαίνει ότι η απουσία του εργαζομένου κατά το χρόνο της απεργίας δεν ασκεί καμία επιρροή στο χρόνο προϋπηρεσίας του αλλά αντίθετα συνυπολογίζεται κανονικά σε αυτόν. Για παράδειγμα, ο χρόνος απεργίας/αποχής από την εργασία συνυπολογίζεται κανονικά ως χρόνος προϋπηρεσίας του εργαζομένου, προκειμένου να υπολογιστεί βάσει αυτού η αποζημίωση απόλυσής του. Με άλλες λέξεις, ο χρόνος προϋπηρεσίας λογίζεται συνεχόμενα διανυθείς, χωρίς να θεωρείται ότι διεκόπη λόγω της απεργίας (εξακολουθούσε να τρέχει). Έτσι, υπό το προϊσχύον καθεστώς που η γέννηση του δικαιώματος άδειας αναψυχής εξαρτιόταν από τον μέχρι τότε διανυθέντα χρόνο υπηρεσίας του εργαζομένου, η ίδρυση του δικαιώματος αυτού δεν επηρεαζόταν από την τυχόν συμμετοχή του εργαζομένου σε απεργία (δηλαδή ο χρόνος της απεργίας θεωρούνταν κανονική προϋπηρεσία). Αλλά και σήμερα ακόμη, ο χρόνος της απεργίας λαμβάνεται κανονικά υπόψη ως χρόνος προϋπηρεσίας για τον υπολογισμό των επιδομάτων Πάσχα, Χριστουγέννων και αδείας. Για παράδειγμα, το δώρο του Πάσχα απονέμεται ακέραιο στον εργαζόμενο εφόσον η σύμβαση εργασίας του υφίσταται διαρκώς και χωρίς διακοπή από την 1/1 του τρέχοντος έτους έως και τις 30/4 του έτους αυτού. Αν στο χρονικό διάστημα αυτό μεσολαβήσει η κήρυξη νόμιμης απεργίας, ο χρόνος υπηρεσίας του εργαζομένου δεν θεωρείται ότι διακόπτεται, παρότι στην περίοδο αυτή δεν πρόσφερε την εργασία του. Έτσι, ενώ για τη συγκεκριμένη χρονική περίοδο ο εργαζόμενος μπορεί να μην έχει παράσχει καθόλου εργασία και ως συνέπεια να μην έχει πάρει καθόλου μισθό, (αφού μισθός δεν οφείλεται στους απεργούς), εν τούτοις το επίδομα Πάσχα του καταβάλλεται κανονικά από τον εργοδότη χωρίς καμιά περικοπή.</w:t>
      </w:r>
    </w:p>
    <w:p w:rsidR="005E62EF" w:rsidRPr="00393252" w:rsidRDefault="005E62EF" w:rsidP="00AE1B89">
      <w:pPr>
        <w:jc w:val="both"/>
        <w:rPr>
          <w:sz w:val="24"/>
          <w:szCs w:val="24"/>
        </w:rPr>
      </w:pPr>
      <w:r w:rsidRPr="00393252">
        <w:rPr>
          <w:sz w:val="24"/>
          <w:szCs w:val="24"/>
        </w:rPr>
        <w:t>Ας εξετάσουμε μία ακόμα περίπτωση πιθανής επίδρασης της απεργίας στην ατομική εργασιακή σχέση. Ας υποθέσουμε ότι ένας εργαζόμενος τελεί σε νόμιμη άδεια και ότι κατά τη διάρκεια της αδείας του το σωματείο της επιχείρησης κηρύσσει απε</w:t>
      </w:r>
      <w:r w:rsidR="00D65768">
        <w:rPr>
          <w:sz w:val="24"/>
          <w:szCs w:val="24"/>
        </w:rPr>
        <w:t>ργία. Ο ίδιος δηλώνει ότι αν δε</w:t>
      </w:r>
      <w:r w:rsidRPr="00393252">
        <w:rPr>
          <w:sz w:val="24"/>
          <w:szCs w:val="24"/>
        </w:rPr>
        <w:t xml:space="preserve"> βρισκόταν σε άδεια θα συμμετείχε στην απεργία και πάντως η απεργία των εργαζομένων διαρκεί ως το τέλος της άδειάς του. Θα λάβει αποδοχές αδείας για το συγκεκριμένο χρονικό διάστημα ή όχι; Η απάντηση είναι ότι, εφόσον ένας εργαζόμενος τελεί εν αδεία, δικαιούται τις αποδοχές αδείας έως ότου εξαντλήσει την άδειά του. Κατά το χρονικό διάστημα της αδείας, ο εργοδότης δεν έχει δικαίωμα να τον θεωρήσει αυτοβούλως απεργό, διότι απεργοί είναι μόνο αυτοί που, ενώ θα έπρεπε να βρίσκονται σε μια συγκεκριμένη μέρα και στιγμή στη δουλειά του</w:t>
      </w:r>
      <w:r w:rsidR="00D65768">
        <w:rPr>
          <w:sz w:val="24"/>
          <w:szCs w:val="24"/>
        </w:rPr>
        <w:t>ς</w:t>
      </w:r>
      <w:r w:rsidRPr="00393252">
        <w:rPr>
          <w:sz w:val="24"/>
          <w:szCs w:val="24"/>
        </w:rPr>
        <w:t xml:space="preserve"> για να παράσχουν την εργασία τους, αυτοί απουσιάζουν. Συνεπώς, για να θεωρηθεί ο αδειούχος </w:t>
      </w:r>
      <w:r w:rsidR="00D65768">
        <w:rPr>
          <w:sz w:val="24"/>
          <w:szCs w:val="24"/>
        </w:rPr>
        <w:t xml:space="preserve">εργαζόμενος </w:t>
      </w:r>
      <w:r w:rsidRPr="00393252">
        <w:rPr>
          <w:sz w:val="24"/>
          <w:szCs w:val="24"/>
        </w:rPr>
        <w:t>απεργός και να πάψει να δικαιούται αποδοχές αδείας, θα πρέπει να διακόψει την άδειά του και να δηλώσει στον εργοδότη ότι επέστρεψε στην εργασία του και απεργεί. Το ίδιο θα πρέπει να δεχθούμε και για τους εργαζόμενους που βρίσκονται σε άδεια ασθενείας.</w:t>
      </w:r>
    </w:p>
    <w:p w:rsidR="005E62EF" w:rsidRPr="00393252" w:rsidRDefault="005E62EF" w:rsidP="00AE1B89">
      <w:pPr>
        <w:jc w:val="both"/>
        <w:rPr>
          <w:sz w:val="24"/>
          <w:szCs w:val="24"/>
        </w:rPr>
      </w:pPr>
      <w:r w:rsidRPr="00393252">
        <w:rPr>
          <w:sz w:val="24"/>
          <w:szCs w:val="24"/>
        </w:rPr>
        <w:lastRenderedPageBreak/>
        <w:t xml:space="preserve">Περαιτέρω, κατά το χρονικό διάστημα που διαρκεί η απεργία, γίνεται δεκτό ότι δεν διακόπτεται ούτε και το δικαίωμα του εργαζομένου στην </w:t>
      </w:r>
      <w:r w:rsidRPr="00393252">
        <w:rPr>
          <w:b/>
          <w:bCs/>
          <w:i/>
          <w:iCs/>
          <w:sz w:val="24"/>
          <w:szCs w:val="24"/>
        </w:rPr>
        <w:t>κοινωνική του ασφάλιση</w:t>
      </w:r>
      <w:r w:rsidRPr="00393252">
        <w:rPr>
          <w:sz w:val="24"/>
          <w:szCs w:val="24"/>
        </w:rPr>
        <w:t>. Ωστόσο, από τη στιγμή που κατά τη διάρκεια της απεργίας αναστέλλεται η υποχρέωση του εργοδότη για καταβολή μισθού, παρομοίως αναστέλλεται και η υποχρέωση καταβολής ασφαλιστικών εισφορών για τις μέρες της απεργίας.</w:t>
      </w:r>
    </w:p>
    <w:p w:rsidR="005E62EF" w:rsidRPr="00393252" w:rsidRDefault="005E62EF" w:rsidP="00AE1B89">
      <w:pPr>
        <w:jc w:val="both"/>
        <w:rPr>
          <w:sz w:val="24"/>
          <w:szCs w:val="24"/>
        </w:rPr>
      </w:pPr>
      <w:r w:rsidRPr="00393252">
        <w:rPr>
          <w:sz w:val="24"/>
          <w:szCs w:val="24"/>
        </w:rPr>
        <w:t xml:space="preserve">Δύο ακόμα ερωτήματα θα πρέπει να μας απασχολήσουν σε αυτήν την ενότητα παρατηρήσεων. Αρχικά, θα πρέπει να εξετάσουμε σε ποια έκταση διατηρείται (ή όχι) η υποχρέωση του εργοδότη για καταβολή μισθού σε εκείνους τους εργαζομένους του που δεν απεργούν. Με το ζήτημα αυτό θα ασχοληθούμε αναλυτικότερα παρακάτω. Ένα δεύτερο ερώτημα αφορά στο κατά πόσο επιτρέπεται ή όχι η καταγγελία της σύμβασης εργασίας των απεργών λόγω της απεργίας τους. Στην ερώτηση αυτή η απάντησή μας πρέπει να είναι καθαρή: δεν επιτρέπεται να απολυθεί ο εργαζόμενος για το λόγο ότι συμμετείχε σε νόμιμη απεργία, ακόμα και αν πρόκειται για εργαζόμενο με σύμβαση εργασίας αορίστου χρόνου. Όπως ήδη γνωρίζουμε από το ατομικό εργατικό δίκαιο, στις συμβάσεις αορίστου χρόνου η καταγγελία είναι αναιτιώδης, δηλαδή είναι έγκυρη και λύει τη σχέση εργασίας, χωρίς να χρειάζεται να έχει γίνει για κάποιο σπουδαίο λόγο. Ωστόσο, αν αποδειχθεί ότι η καταγγελία της συμβάσεως αορίστου χρόνου έγινε λόγω της συμμετοχής του εργαζομένου σε απεργία, τότε η καταγγελία είναι παράνομη και άκυρη, με αποτέλεσμα η σύμβαση εργασίας να εξακολουθεί υφιστάμενη. Εξ άλλου, όπως έχουμε ήδη δει, σύμφωνα με το </w:t>
      </w:r>
      <w:r w:rsidRPr="00393252">
        <w:rPr>
          <w:sz w:val="24"/>
          <w:szCs w:val="24"/>
          <w:u w:val="single"/>
        </w:rPr>
        <w:t>άρθρο 14 §4 του ν. 1264/1982</w:t>
      </w:r>
      <w:r w:rsidRPr="00393252">
        <w:rPr>
          <w:sz w:val="24"/>
          <w:szCs w:val="24"/>
        </w:rPr>
        <w:t xml:space="preserve"> (του οποίου το πεδίο εφαρμογής δεν αφορά μόνο τους συνδικαλιστές αλλά όλους τους εργαζομένους), απαγορεύεται η καταγγελία της εργασιακής σχέσης </w:t>
      </w:r>
      <w:r w:rsidRPr="00393252">
        <w:rPr>
          <w:b/>
          <w:bCs/>
          <w:i/>
          <w:iCs/>
          <w:sz w:val="24"/>
          <w:szCs w:val="24"/>
        </w:rPr>
        <w:t>για νόμιμη συνδικαλιστική δράση του εργαζομένου</w:t>
      </w:r>
      <w:r w:rsidRPr="00393252">
        <w:rPr>
          <w:sz w:val="24"/>
          <w:szCs w:val="24"/>
        </w:rPr>
        <w:t xml:space="preserve">. Αφού, λοιπόν, η συμμετοχή του εργαζομένου σε νόμιμη απεργία αποτελεί μορφή νόμιμης συνδικαλιστικής δράσης, είναι παράνομη η απόλυσή του γι’ αυτό το λόγο. Μάλιστα, γίνεται δεκτό ότι, κι αν ακόμα δεν υπήρχε η ρητή απαγόρευση του </w:t>
      </w:r>
      <w:r w:rsidRPr="00393252">
        <w:rPr>
          <w:sz w:val="24"/>
          <w:szCs w:val="24"/>
          <w:u w:val="single"/>
        </w:rPr>
        <w:t>άρθρου 14 §4</w:t>
      </w:r>
      <w:r w:rsidRPr="00393252">
        <w:rPr>
          <w:sz w:val="24"/>
          <w:szCs w:val="24"/>
        </w:rPr>
        <w:t xml:space="preserve">, η καταγγελία της σχέσεως εργασίας για το λόγο ότι ο εργαζόμενος συμμετείχε σε νόμιμη απεργία θα ήταν και πάλι παράνομη ως καταχρηστική, δηλαδή ως αντιβαίνουσα στην </w:t>
      </w:r>
      <w:r w:rsidRPr="00393252">
        <w:rPr>
          <w:sz w:val="24"/>
          <w:szCs w:val="24"/>
          <w:u w:val="single"/>
        </w:rPr>
        <w:t>ΑΚ 281</w:t>
      </w:r>
      <w:r w:rsidRPr="00393252">
        <w:rPr>
          <w:sz w:val="24"/>
          <w:szCs w:val="24"/>
        </w:rPr>
        <w:t>.</w:t>
      </w:r>
    </w:p>
    <w:p w:rsidR="005E62EF" w:rsidRPr="00393252" w:rsidRDefault="0026271A" w:rsidP="00AE1B89">
      <w:pPr>
        <w:jc w:val="both"/>
        <w:rPr>
          <w:sz w:val="24"/>
          <w:szCs w:val="24"/>
        </w:rPr>
      </w:pPr>
      <w:r>
        <w:rPr>
          <w:sz w:val="24"/>
          <w:szCs w:val="24"/>
        </w:rPr>
        <w:t>Είναι, άραγε,</w:t>
      </w:r>
      <w:r w:rsidR="005E62EF" w:rsidRPr="00393252">
        <w:rPr>
          <w:sz w:val="24"/>
          <w:szCs w:val="24"/>
        </w:rPr>
        <w:t xml:space="preserve"> δυνατόν η  συμμετοχή του εργαζομένου στην απεργία να προβληθεί από τον εργοδότη του ως </w:t>
      </w:r>
      <w:r w:rsidR="005E62EF" w:rsidRPr="00393252">
        <w:rPr>
          <w:b/>
          <w:bCs/>
          <w:i/>
          <w:iCs/>
          <w:sz w:val="24"/>
          <w:szCs w:val="24"/>
        </w:rPr>
        <w:t>σπουδαίος λόγος καταγγελίας</w:t>
      </w:r>
      <w:r>
        <w:rPr>
          <w:sz w:val="24"/>
          <w:szCs w:val="24"/>
        </w:rPr>
        <w:t xml:space="preserve"> </w:t>
      </w:r>
      <w:r w:rsidR="005E62EF" w:rsidRPr="00393252">
        <w:rPr>
          <w:sz w:val="24"/>
          <w:szCs w:val="24"/>
        </w:rPr>
        <w:t xml:space="preserve">μιας σύμβασης εργασίας ορισμένου χρόνου </w:t>
      </w:r>
      <w:r>
        <w:rPr>
          <w:sz w:val="24"/>
          <w:szCs w:val="24"/>
        </w:rPr>
        <w:t>ή – ακόμα σημαντικότερο -</w:t>
      </w:r>
      <w:r w:rsidR="005E62EF" w:rsidRPr="00393252">
        <w:rPr>
          <w:sz w:val="24"/>
          <w:szCs w:val="24"/>
        </w:rPr>
        <w:t xml:space="preserve"> μιας σχ</w:t>
      </w:r>
      <w:r>
        <w:rPr>
          <w:sz w:val="24"/>
          <w:szCs w:val="24"/>
        </w:rPr>
        <w:t>έσεως εργασίας αορίστου χρόνου);</w:t>
      </w:r>
      <w:r w:rsidR="005E62EF" w:rsidRPr="00393252">
        <w:rPr>
          <w:sz w:val="24"/>
          <w:szCs w:val="24"/>
        </w:rPr>
        <w:t xml:space="preserve"> Για παράδειγμα, μπορεί</w:t>
      </w:r>
      <w:r>
        <w:rPr>
          <w:sz w:val="24"/>
          <w:szCs w:val="24"/>
        </w:rPr>
        <w:t>, άραγε,</w:t>
      </w:r>
      <w:r w:rsidR="005E62EF" w:rsidRPr="00393252">
        <w:rPr>
          <w:sz w:val="24"/>
          <w:szCs w:val="24"/>
        </w:rPr>
        <w:t xml:space="preserve"> ο εργοδότης, με σκοπό να αποφύγει τις αρνητικές συνέπειες της απεργίας, να προχωρήσει σε αναδιάρθρωση της επιχείρησής του και να προβεί σε καταγγελίες συμβάσεων εργασίας</w:t>
      </w:r>
      <w:r>
        <w:rPr>
          <w:sz w:val="24"/>
          <w:szCs w:val="24"/>
        </w:rPr>
        <w:t xml:space="preserve"> για οικονομικοτεχνικούς λόγους;</w:t>
      </w:r>
      <w:r w:rsidR="005E62EF" w:rsidRPr="00393252">
        <w:rPr>
          <w:sz w:val="24"/>
          <w:szCs w:val="24"/>
        </w:rPr>
        <w:t xml:space="preserve"> Μήπως οι οικονομικοτεχνικοί λόγοι αυτοί, οι οποίοι προφανώς συνδέονται με την κήρυξη της νόμιμης απεργίας, μπορούν να θεωρηθούν ως σπουδαίοι και άρα ως νόμιμοι λόγοι καταγγελίας; </w:t>
      </w:r>
      <w:r>
        <w:rPr>
          <w:sz w:val="24"/>
          <w:szCs w:val="24"/>
        </w:rPr>
        <w:t>Περαιτέρω, μπορεί ο εργοδότης</w:t>
      </w:r>
      <w:r w:rsidR="005E62EF" w:rsidRPr="00393252">
        <w:rPr>
          <w:sz w:val="24"/>
          <w:szCs w:val="24"/>
        </w:rPr>
        <w:t xml:space="preserve"> να επικαλεστεί ότι η ιδιαίτερα αγωνιστική συμμετοχή ενός εργαζομένου του στην απεργία, αποτελεί κατ’ αντικειμενική καλή πίστη σπουδαίο </w:t>
      </w:r>
      <w:r w:rsidR="005E62EF" w:rsidRPr="00393252">
        <w:rPr>
          <w:sz w:val="24"/>
          <w:szCs w:val="24"/>
        </w:rPr>
        <w:lastRenderedPageBreak/>
        <w:t xml:space="preserve">λόγο καταγγελίας της </w:t>
      </w:r>
      <w:r>
        <w:rPr>
          <w:sz w:val="24"/>
          <w:szCs w:val="24"/>
        </w:rPr>
        <w:t>μεταξύ τους σύμβασης</w:t>
      </w:r>
      <w:r w:rsidR="005E62EF" w:rsidRPr="00393252">
        <w:rPr>
          <w:sz w:val="24"/>
          <w:szCs w:val="24"/>
        </w:rPr>
        <w:t>, η οποία είναι μια σχέσ</w:t>
      </w:r>
      <w:r>
        <w:rPr>
          <w:sz w:val="24"/>
          <w:szCs w:val="24"/>
        </w:rPr>
        <w:t>η εμπιστοσύνης μεταξύ των μερών;</w:t>
      </w:r>
      <w:r w:rsidR="005E62EF" w:rsidRPr="00393252">
        <w:rPr>
          <w:sz w:val="24"/>
          <w:szCs w:val="24"/>
        </w:rPr>
        <w:t xml:space="preserve"> Επί της συγκεκριμένης προβληματικής έχουν διατυπωθεί δύο διαφορετικές θεωρήσεις:</w:t>
      </w:r>
    </w:p>
    <w:p w:rsidR="005E62EF" w:rsidRPr="00393252" w:rsidRDefault="005E62EF" w:rsidP="000C5955">
      <w:pPr>
        <w:pStyle w:val="a3"/>
        <w:numPr>
          <w:ilvl w:val="0"/>
          <w:numId w:val="12"/>
        </w:numPr>
        <w:jc w:val="both"/>
        <w:rPr>
          <w:sz w:val="24"/>
          <w:szCs w:val="24"/>
        </w:rPr>
      </w:pPr>
      <w:r w:rsidRPr="00393252">
        <w:rPr>
          <w:sz w:val="24"/>
          <w:szCs w:val="24"/>
        </w:rPr>
        <w:t xml:space="preserve">Σύμφωνα με μια πρώτη άποψη, αν η καταγγελία της σχέσεως εργασίας οφείλεται σε λόγους που αποτελούν </w:t>
      </w:r>
      <w:r w:rsidRPr="00393252">
        <w:rPr>
          <w:b/>
          <w:bCs/>
          <w:i/>
          <w:iCs/>
          <w:sz w:val="24"/>
          <w:szCs w:val="24"/>
        </w:rPr>
        <w:t>άμεση ή έμμεση συνέπεια της απεργίας</w:t>
      </w:r>
      <w:r w:rsidRPr="00393252">
        <w:rPr>
          <w:sz w:val="24"/>
          <w:szCs w:val="24"/>
        </w:rPr>
        <w:t>, τότε οι λόγοι αυτοί δεν μπορούν να θεωρηθούν σπουδαίοι και να καταστήσουν την καταγγελία νόμιμοι, διότι έτσι θα αποδυναμωνόταν το δικαίωμα απεργίας.</w:t>
      </w:r>
    </w:p>
    <w:p w:rsidR="005E62EF" w:rsidRPr="00393252" w:rsidRDefault="005E62EF" w:rsidP="009B3E56">
      <w:pPr>
        <w:pStyle w:val="a3"/>
        <w:jc w:val="both"/>
        <w:rPr>
          <w:sz w:val="24"/>
          <w:szCs w:val="24"/>
        </w:rPr>
      </w:pPr>
    </w:p>
    <w:p w:rsidR="005E62EF" w:rsidRPr="00393252" w:rsidRDefault="005E62EF" w:rsidP="000C5955">
      <w:pPr>
        <w:pStyle w:val="a3"/>
        <w:numPr>
          <w:ilvl w:val="0"/>
          <w:numId w:val="12"/>
        </w:numPr>
        <w:jc w:val="both"/>
        <w:rPr>
          <w:sz w:val="24"/>
          <w:szCs w:val="24"/>
        </w:rPr>
      </w:pPr>
      <w:r w:rsidRPr="00393252">
        <w:rPr>
          <w:sz w:val="24"/>
          <w:szCs w:val="24"/>
        </w:rPr>
        <w:t xml:space="preserve">Σύμφωνα με μια δεύτερη θεώρηση του σπουδαίου λόγου, η καταγγελία είναι παράνομη </w:t>
      </w:r>
      <w:r w:rsidRPr="00393252">
        <w:rPr>
          <w:b/>
          <w:bCs/>
          <w:i/>
          <w:iCs/>
          <w:sz w:val="24"/>
          <w:szCs w:val="24"/>
        </w:rPr>
        <w:t>μόνο αν οφείλεται αποκλειστικά στο γεγονός της συμμετοχής του εργαζομένου στην απεργία</w:t>
      </w:r>
      <w:r w:rsidRPr="00393252">
        <w:rPr>
          <w:sz w:val="24"/>
          <w:szCs w:val="24"/>
        </w:rPr>
        <w:t xml:space="preserve">, Συνεπώς, οι οικονομικοτεχνικοί λόγοι (που προέκυψαν λόγω της απεργίας) και οι λόγοι που καθιστούν αδύνατη τη συνέχιση της σύμβασης εργασίας (π.χ. διάψευση της σχέσεως εμπιστοσύνης μεταξύ εργαζομένου και εργοδότη) αποτελούν σπουδαίους λόγους που η επίκλησή τους καθιστά νόμιμη την καταγγελία της σύμβασης εργασίας. </w:t>
      </w:r>
    </w:p>
    <w:p w:rsidR="005E62EF" w:rsidRPr="00393252" w:rsidRDefault="005E62EF" w:rsidP="009B3E56">
      <w:pPr>
        <w:jc w:val="both"/>
        <w:rPr>
          <w:sz w:val="24"/>
          <w:szCs w:val="24"/>
        </w:rPr>
      </w:pPr>
      <w:r w:rsidRPr="00393252">
        <w:rPr>
          <w:sz w:val="24"/>
          <w:szCs w:val="24"/>
        </w:rPr>
        <w:t xml:space="preserve">Η δεύτερη άποψη μπορεί να γίνει ευκολότερα αποδεκτή στην περίπτωση της καταγγελίας μιας σύμβασης </w:t>
      </w:r>
      <w:r w:rsidRPr="00393252">
        <w:rPr>
          <w:i/>
          <w:iCs/>
          <w:sz w:val="24"/>
          <w:szCs w:val="24"/>
          <w:u w:val="single"/>
        </w:rPr>
        <w:t>αορίστου χρόνου</w:t>
      </w:r>
      <w:r w:rsidRPr="00393252">
        <w:rPr>
          <w:sz w:val="24"/>
          <w:szCs w:val="24"/>
        </w:rPr>
        <w:t>, παρά στην καταγγελία μιας σχέσεως εργασίας ορισμένου χρόνου, αφού μόνο ως προς τη λύση της σύμβασης εργασίας αορίστου χρόνου ισχύει η αρχή του αναιτιώδους της καταγγελίας. Ωστόσο, η νομολογία πλησιάζει πολύ περισσότερο στην υιοθέτηση της πρώτης άποψης. Κατά τη νομολογία, κάθε καταγγελία συμβάσεως εργασίας, η οποία τελεί σε στενή χρονική σύνδεση με την απεργία, φέρει ορισμένο στίγμα υποψίας και θεωρείται παράνομη.</w:t>
      </w:r>
    </w:p>
    <w:p w:rsidR="005E62EF" w:rsidRPr="00393252" w:rsidRDefault="005E62EF" w:rsidP="00396A42">
      <w:pPr>
        <w:jc w:val="both"/>
        <w:rPr>
          <w:sz w:val="24"/>
          <w:szCs w:val="24"/>
        </w:rPr>
      </w:pPr>
      <w:r w:rsidRPr="00393252">
        <w:rPr>
          <w:sz w:val="28"/>
          <w:szCs w:val="28"/>
          <w:u w:val="single"/>
        </w:rPr>
        <w:t>Ζητήματα απεργίας από διατάξεις του ΑΚ</w:t>
      </w:r>
      <w:r w:rsidRPr="00393252">
        <w:rPr>
          <w:sz w:val="24"/>
          <w:szCs w:val="24"/>
        </w:rPr>
        <w:t xml:space="preserve">: Όπως έχουμε ήδη πει, απεργία με καταβολή μισθού στους απεργούς δεν νοείται. Αν, πάλι, πρόκειται για στάση εργασίας, ο οφειλόμενος μισθός περικόπτεται αναλογικά. Περαιτέρω, η </w:t>
      </w:r>
      <w:r w:rsidRPr="00393252">
        <w:rPr>
          <w:sz w:val="24"/>
          <w:szCs w:val="24"/>
          <w:u w:val="single"/>
        </w:rPr>
        <w:t>ΑΚ 656</w:t>
      </w:r>
      <w:r w:rsidRPr="00393252">
        <w:rPr>
          <w:sz w:val="24"/>
          <w:szCs w:val="24"/>
        </w:rPr>
        <w:t xml:space="preserve"> αναφέρεται ειδικότερα στην </w:t>
      </w:r>
      <w:r w:rsidRPr="00393252">
        <w:rPr>
          <w:b/>
          <w:bCs/>
          <w:i/>
          <w:iCs/>
          <w:sz w:val="24"/>
          <w:szCs w:val="24"/>
        </w:rPr>
        <w:t>υπερημερία του εργοδότη</w:t>
      </w:r>
      <w:r w:rsidRPr="00393252">
        <w:rPr>
          <w:sz w:val="24"/>
          <w:szCs w:val="24"/>
        </w:rPr>
        <w:t xml:space="preserve"> ως δανειστή της παροχής </w:t>
      </w:r>
      <w:r w:rsidR="0026271A">
        <w:rPr>
          <w:sz w:val="24"/>
          <w:szCs w:val="24"/>
        </w:rPr>
        <w:t>με</w:t>
      </w:r>
      <w:r w:rsidRPr="00393252">
        <w:rPr>
          <w:sz w:val="24"/>
          <w:szCs w:val="24"/>
        </w:rPr>
        <w:t xml:space="preserve"> αντικείμενο την προσφορά της εργασίας. Με άλλες λέξεις, η </w:t>
      </w:r>
      <w:r w:rsidRPr="00393252">
        <w:rPr>
          <w:sz w:val="24"/>
          <w:szCs w:val="24"/>
          <w:u w:val="single"/>
        </w:rPr>
        <w:t>ΑΚ 656</w:t>
      </w:r>
      <w:r w:rsidRPr="00393252">
        <w:rPr>
          <w:sz w:val="24"/>
          <w:szCs w:val="24"/>
        </w:rPr>
        <w:t xml:space="preserve"> ρυθμίζει την περίπτωση που ο εργοδότης δεν είναι σε θέση να αποδεχθεί την εργασία που του προσφέρεται από τον εργαζόμενο και πιο συγκεκριμένα, μας απαντά στο ερώτημα «οφείλει ή όχι ο υπερήμερος εργοδότης να καταβάλει το συμφωνημένο μισθό στον εργαζόμενο για την προσφερθείσα εργασία που δεν ήταν σε θέση να αποδεχθεί;». Κατά το γράμμα της διάταξης, ο εργαζόμενος έχει σε </w:t>
      </w:r>
      <w:r w:rsidRPr="00393252">
        <w:rPr>
          <w:i/>
          <w:iCs/>
          <w:sz w:val="24"/>
          <w:szCs w:val="24"/>
          <w:u w:val="single"/>
        </w:rPr>
        <w:t>δύο περιπτώσεις</w:t>
      </w:r>
      <w:r w:rsidRPr="00393252">
        <w:rPr>
          <w:sz w:val="24"/>
          <w:szCs w:val="24"/>
        </w:rPr>
        <w:t xml:space="preserve"> το δικαίωμα να απαιτήσει από τον υπερήμερο εργοδότη να του καταβάλει το συμφωνημένο μισθό χωρίς να είναι υποχρεωμένος να παράσχει την εργασία του σε άλλο χρόνο:</w:t>
      </w:r>
    </w:p>
    <w:p w:rsidR="005E62EF" w:rsidRPr="00393252" w:rsidRDefault="005E62EF" w:rsidP="009B3E56">
      <w:pPr>
        <w:jc w:val="both"/>
        <w:rPr>
          <w:sz w:val="24"/>
          <w:szCs w:val="24"/>
        </w:rPr>
      </w:pPr>
      <w:r w:rsidRPr="00393252">
        <w:rPr>
          <w:b/>
          <w:bCs/>
          <w:i/>
          <w:iCs/>
          <w:sz w:val="24"/>
          <w:szCs w:val="24"/>
        </w:rPr>
        <w:lastRenderedPageBreak/>
        <w:t>1</w:t>
      </w:r>
      <w:r w:rsidRPr="00393252">
        <w:rPr>
          <w:b/>
          <w:bCs/>
          <w:i/>
          <w:iCs/>
          <w:sz w:val="24"/>
          <w:szCs w:val="24"/>
          <w:vertAlign w:val="superscript"/>
        </w:rPr>
        <w:t>η</w:t>
      </w:r>
      <w:r w:rsidRPr="00393252">
        <w:rPr>
          <w:b/>
          <w:bCs/>
          <w:i/>
          <w:iCs/>
          <w:sz w:val="24"/>
          <w:szCs w:val="24"/>
        </w:rPr>
        <w:t xml:space="preserve"> περίπτωση</w:t>
      </w:r>
      <w:r w:rsidRPr="00393252">
        <w:rPr>
          <w:sz w:val="24"/>
          <w:szCs w:val="24"/>
        </w:rPr>
        <w:t>: αν ο εργοδότης έγινε υπερήμερος ως προς την αποδοχή της εργασίας</w:t>
      </w:r>
    </w:p>
    <w:p w:rsidR="005E62EF" w:rsidRPr="00393252" w:rsidRDefault="005E62EF" w:rsidP="009B3E56">
      <w:pPr>
        <w:jc w:val="both"/>
        <w:rPr>
          <w:sz w:val="24"/>
          <w:szCs w:val="24"/>
        </w:rPr>
      </w:pPr>
      <w:r w:rsidRPr="00393252">
        <w:rPr>
          <w:b/>
          <w:bCs/>
          <w:i/>
          <w:iCs/>
          <w:sz w:val="24"/>
          <w:szCs w:val="24"/>
        </w:rPr>
        <w:t>2</w:t>
      </w:r>
      <w:r w:rsidRPr="00393252">
        <w:rPr>
          <w:b/>
          <w:bCs/>
          <w:i/>
          <w:iCs/>
          <w:sz w:val="24"/>
          <w:szCs w:val="24"/>
          <w:vertAlign w:val="superscript"/>
        </w:rPr>
        <w:t>η</w:t>
      </w:r>
      <w:r w:rsidRPr="00393252">
        <w:rPr>
          <w:b/>
          <w:bCs/>
          <w:i/>
          <w:iCs/>
          <w:sz w:val="24"/>
          <w:szCs w:val="24"/>
        </w:rPr>
        <w:t xml:space="preserve"> περίπτωση</w:t>
      </w:r>
      <w:r w:rsidRPr="00393252">
        <w:rPr>
          <w:sz w:val="24"/>
          <w:szCs w:val="24"/>
        </w:rPr>
        <w:t>: αν η αποδοχή της εργασίας από τον εργοδότη είναι αδύνατη από λόγους που τον αφορούν και δεν οφείλονται σε ανώτερη βία</w:t>
      </w:r>
    </w:p>
    <w:p w:rsidR="005E62EF" w:rsidRPr="00393252" w:rsidRDefault="005E62EF" w:rsidP="009B3E56">
      <w:pPr>
        <w:jc w:val="both"/>
        <w:rPr>
          <w:sz w:val="24"/>
          <w:szCs w:val="24"/>
        </w:rPr>
      </w:pPr>
      <w:r w:rsidRPr="00393252">
        <w:rPr>
          <w:sz w:val="24"/>
          <w:szCs w:val="24"/>
        </w:rPr>
        <w:t xml:space="preserve">Με βάση τα παραπάνω, παρατηρούμε ότι ο εργοδότης οφείλει να καταβάλει το συμφωνημένο μισθό στον εργαζόμενο, όταν ο τελευταίος έχει προχωρήσει σε πραγματική και προσήκουσα προσφορά της οφειλόμενης εργασίας, αλλά ο εργοδότης δεν την αποδέχεται. Ο εργοδότης ευθύνεται, όχι μόνο αν απέκρουσε την προσφορά της εργασίας, αλλά και αν βρισκόταν σε αδυναμία περί την αποδοχή της. Ωστόσο, στη δεύτερη αυτή περίπτωση, θα πρέπει η αδυναμία αποδοχής να οφειλόταν σε λόγους που αφορούν τον εργοδότη, χωρίς πάντως να απαιτείται και πταίσμα εκ μέρους του. Έτσι, ακόμα και ένα τυχηρό γεγονός που καθιστά αδύνατη την αποδοχή της εργασίας από τον εργοδότη, δεν είναι αρκετό για να τον απαλλάξει από την υποχρέωση να καταβάλει το συμφωνημένο μισθό, </w:t>
      </w:r>
      <w:r w:rsidRPr="00393252">
        <w:rPr>
          <w:i/>
          <w:iCs/>
          <w:sz w:val="24"/>
          <w:szCs w:val="24"/>
          <w:u w:val="single"/>
        </w:rPr>
        <w:t>στο μέτρο που το γεγονός αυτό αποτελεί λόγο που αφορά τον εργοδότη</w:t>
      </w:r>
      <w:r w:rsidRPr="00393252">
        <w:rPr>
          <w:sz w:val="24"/>
          <w:szCs w:val="24"/>
        </w:rPr>
        <w:t xml:space="preserve">. Για παράδειγμα, η διακοπή του ρεύματος στην περιοχή που βρίσκεται το εργοστάσιο, με αποτέλεσμα να μην μπορούν να λειτουργήσουν τα μηχανήματα, αποτελεί τυχηρό γεγονός που όμως αφορά τον εργοδότη. Συνεπώς, ακόμα και αν καθιστά (προσωρινά) αδύνατη την αποδοχή της εργασίας από τους εργαζομένους, οι τελευταίοι εξακολουθούν να δικαιούνται την καταβολή του μισθού τους. </w:t>
      </w:r>
    </w:p>
    <w:p w:rsidR="005E62EF" w:rsidRPr="00393252" w:rsidRDefault="005E62EF" w:rsidP="009B3E56">
      <w:pPr>
        <w:jc w:val="both"/>
        <w:rPr>
          <w:sz w:val="24"/>
          <w:szCs w:val="24"/>
        </w:rPr>
      </w:pPr>
      <w:r w:rsidRPr="00393252">
        <w:rPr>
          <w:sz w:val="24"/>
          <w:szCs w:val="24"/>
        </w:rPr>
        <w:t xml:space="preserve">Το ζήτημα αρχίζει να μπερδεύεται στην περίπτωση που απεργεί μόνο ένα τμήμα του προσωπικού της επιχείρησης, όμως χωρίς τη δική του εργασία, καθίσταται αδύνατη (ή εν πάση περιπτώσει εντελώς ασύμφορη οικονομικά) η αποδοχή της εργασίας του υπολοίπου προσωπικού. Για παράδειγμα, αν απεργήσουν οι μηχανοδηγοί του ΟΣΕ, είναι εντελώς παράλογη η αποδοχή της εργασίας εκείνων που κόβουν τα εισιτήρια στα εκδοτήρια. Θα οφείλεται μισθός σε αυτούς τους τελευταίους (που δεν απεργούν) ή μπορεί να γίνει λόγος για αδυναμία αποδοχής της εργασίας τους, η οποία απαλλάσσει τον εργοδότη από τη σχετική υποχρέωση; Όπως προαναφέρθηκε, αποφασιστικό κριτήριο για την απάντησή μας είναι το κατά πόσον η αδυναμία παροχής οφείλεται (ή όχι) σε λόγους που αφορούν τον εργοδότη. Αν θεωρηθεί ότι η απεργία των μηχανοδηγών του ΟΣΕ είναι λόγος αδυναμίας αποδοχής που αφορά τον εργοδότη, τότε αυτός δεν απαλλάσσεται από την υποχρέωση καταβολής των μισθών. Αν όμως η απεργία δεν αφορά τον εργοδότη, τότε αυτός απαλλάσσεται από την υποχρέωση καταβολής μισθών στους μη απεργούς εργαζομένους του. Με αφορμή παρόμοια παραδείγματα έχει μεταφερθεί στο χώρο του εργατικού δικαίου η λεγόμενη </w:t>
      </w:r>
      <w:r w:rsidRPr="00393252">
        <w:rPr>
          <w:b/>
          <w:bCs/>
          <w:i/>
          <w:iCs/>
          <w:sz w:val="24"/>
          <w:szCs w:val="24"/>
        </w:rPr>
        <w:t>θεωρία των σφαιρών</w:t>
      </w:r>
      <w:r w:rsidRPr="00393252">
        <w:rPr>
          <w:sz w:val="24"/>
          <w:szCs w:val="24"/>
        </w:rPr>
        <w:t xml:space="preserve">, η οποία επιχειρεί να εντάξει τους διάφορους λόγους αδυναμίας στη σφαίρα κινδύνων του εργοδότη ή των εργαζομένων (αναλόγως). Για παράδειγμα, η διακοπή του ρεύματος θεωρείται ότι εντάσσεται στη σφαίρα του επιχειρηματικού κινδύνου του </w:t>
      </w:r>
      <w:r w:rsidRPr="00393252">
        <w:rPr>
          <w:sz w:val="24"/>
          <w:szCs w:val="24"/>
        </w:rPr>
        <w:lastRenderedPageBreak/>
        <w:t xml:space="preserve">εργοδότη. Σε ποιανού τη σφαίρα κινδύνων ανήκει όμως η απεργία; Στου εργοδότη ή στων εργαζομένων; Σύμφωνα με την κρατούσα άποψη, η απεργία ανήκει στη σφαίρα κινδύνου των εργαζομένων (αντίθετη είναι η μειοψηφούσα άποψη που επιρρίπτει την απεργία στη σφαίρα κινδύνων του εργοδότη). </w:t>
      </w:r>
    </w:p>
    <w:p w:rsidR="005E62EF" w:rsidRPr="00393252" w:rsidRDefault="005E62EF" w:rsidP="009B3E56">
      <w:pPr>
        <w:jc w:val="both"/>
        <w:rPr>
          <w:sz w:val="24"/>
          <w:szCs w:val="24"/>
        </w:rPr>
      </w:pPr>
      <w:r w:rsidRPr="00393252">
        <w:rPr>
          <w:sz w:val="24"/>
          <w:szCs w:val="24"/>
        </w:rPr>
        <w:t xml:space="preserve">Με βάση την παραπάνω ανάπτυξη, και υπό τον όρο ότι θα ακολουθήσουμε την κρατούσα άποψη (= η απεργία εμπίπτει στη σφαίρα κινδύνου των εργαζομένων), η </w:t>
      </w:r>
      <w:r w:rsidRPr="00393252">
        <w:rPr>
          <w:sz w:val="24"/>
          <w:szCs w:val="24"/>
          <w:u w:val="single"/>
        </w:rPr>
        <w:t xml:space="preserve">ΑΚ 656 </w:t>
      </w:r>
      <w:proofErr w:type="spellStart"/>
      <w:r w:rsidRPr="00393252">
        <w:rPr>
          <w:sz w:val="24"/>
          <w:szCs w:val="24"/>
          <w:u w:val="single"/>
        </w:rPr>
        <w:t>εδ.α</w:t>
      </w:r>
      <w:proofErr w:type="spellEnd"/>
      <w:r w:rsidRPr="00393252">
        <w:rPr>
          <w:sz w:val="24"/>
          <w:szCs w:val="24"/>
        </w:rPr>
        <w:t xml:space="preserve"> παρέχει τη δυνατότητα στον εργοδότη, σε περίπτωση που η επιχείρησή του αδυνατεί να λειτουργήσει λόγω απεργίας ενός μέρους των εργαζομένων του, να μην καταβάλει μισθό ούτε και στους μη απεργούς. Βέβαια, σύμφωνα με το γράμμα της </w:t>
      </w:r>
      <w:r w:rsidRPr="00393252">
        <w:rPr>
          <w:sz w:val="24"/>
          <w:szCs w:val="24"/>
          <w:u w:val="single"/>
        </w:rPr>
        <w:t xml:space="preserve">ΑΚ 656 </w:t>
      </w:r>
      <w:proofErr w:type="spellStart"/>
      <w:r w:rsidRPr="00393252">
        <w:rPr>
          <w:sz w:val="24"/>
          <w:szCs w:val="24"/>
          <w:u w:val="single"/>
        </w:rPr>
        <w:t>εδ.α</w:t>
      </w:r>
      <w:proofErr w:type="spellEnd"/>
      <w:r w:rsidRPr="00393252">
        <w:rPr>
          <w:sz w:val="24"/>
          <w:szCs w:val="24"/>
        </w:rPr>
        <w:t xml:space="preserve"> η αποδοχή της εργασίας θα πρέπει να είναι για τον εργοδότη αδύνατη και όχι απλώς ασύμφορη (βλ. αναλυτικά παρακάτω). Εν πάση περιπτώσει, η </w:t>
      </w:r>
      <w:r w:rsidRPr="00393252">
        <w:rPr>
          <w:sz w:val="24"/>
          <w:szCs w:val="24"/>
          <w:u w:val="single"/>
        </w:rPr>
        <w:t>ΑΚ 656</w:t>
      </w:r>
      <w:r w:rsidRPr="00393252">
        <w:rPr>
          <w:sz w:val="24"/>
          <w:szCs w:val="24"/>
        </w:rPr>
        <w:t xml:space="preserve"> έχει θεωρηθεί ως το υποκατάστατο της απαγορευμένης ανταπεργίας - ως μια εναλλακτική νομική διέξοδος για τον εργοδότη. </w:t>
      </w:r>
    </w:p>
    <w:p w:rsidR="005E62EF" w:rsidRPr="00393252" w:rsidRDefault="005E62EF" w:rsidP="009B3E56">
      <w:pPr>
        <w:jc w:val="both"/>
        <w:rPr>
          <w:sz w:val="24"/>
          <w:szCs w:val="24"/>
        </w:rPr>
      </w:pPr>
      <w:r w:rsidRPr="00393252">
        <w:rPr>
          <w:sz w:val="24"/>
          <w:szCs w:val="24"/>
        </w:rPr>
        <w:t xml:space="preserve">Ας εξετάσουμε τώρα μια διαφορετική περίπτωση. Σε μια επιχείρηση, ο εργοδότης οφείλει </w:t>
      </w:r>
      <w:r w:rsidRPr="00393252">
        <w:rPr>
          <w:b/>
          <w:bCs/>
          <w:i/>
          <w:iCs/>
          <w:sz w:val="24"/>
          <w:szCs w:val="24"/>
        </w:rPr>
        <w:t>δεδουλευμένους μισθούς</w:t>
      </w:r>
      <w:r w:rsidRPr="00393252">
        <w:rPr>
          <w:sz w:val="24"/>
          <w:szCs w:val="24"/>
        </w:rPr>
        <w:t xml:space="preserve"> στου εργαζομένους του. Αυτοί αποφασίζουν να προχωρήσουν σε απεργία για κάποιο νόμιμο λόγο. Μπορεί ο εργοδότης να προχωρήσει σε επίσχεση (ως προς την καταβολή των δεδουλευμένων μισθών), επειδή οι εργαζόμενοί του έχουν προχωρήσει σε απεργία; Αρχικά, θα πρέπει να παρατηρηθεί ότι το δικαίωμα επίσχεσης το έχει κάθε συμβαλλόμενο μέρος στην σύμβαση εργασίας, δηλαδή το έχει τόσο ο εργαζόμενος όσο και ο εργοδότης. Ωστόσο, το δικαίωμα επίσχεσης ενεργοποιείται και μπορεί να ασκηθεί από το ένα μέρος μόνο σε περίπτωση αδικαιολόγητης μη εκπλήρωσης της παροχής από το άλλο μέρος. Αφού, λοιπόν, η απεργία συνιστά νόμιμο λόγο αποχής από την εργασία, αυτό σημαίνει ότι ο εργοδότης δεν μπορεί να την επικαλεστεί ως λόγο επίσχεσης για να μην καταβάλει τους δεδουλευμένους μισθούς που χρωστάει. Βεβαίως, ως προς τα μετέπειτα ημερομίσθια</w:t>
      </w:r>
      <w:r w:rsidR="0026271A">
        <w:rPr>
          <w:sz w:val="24"/>
          <w:szCs w:val="24"/>
        </w:rPr>
        <w:t>, δηλαδή ως προς τα ημερομίσθια</w:t>
      </w:r>
      <w:r w:rsidRPr="00393252">
        <w:rPr>
          <w:sz w:val="24"/>
          <w:szCs w:val="24"/>
        </w:rPr>
        <w:t xml:space="preserve"> των ημερών εργασίας που αντιστοιχούν στην απεργία</w:t>
      </w:r>
      <w:r w:rsidR="0026271A">
        <w:rPr>
          <w:sz w:val="24"/>
          <w:szCs w:val="24"/>
        </w:rPr>
        <w:t>,</w:t>
      </w:r>
      <w:r w:rsidRPr="00393252">
        <w:rPr>
          <w:sz w:val="24"/>
          <w:szCs w:val="24"/>
        </w:rPr>
        <w:t xml:space="preserve"> ισχύει το ανασταλτικό αποτέλεσμα της απεργίας για το οποίο έχουμε ήδη μιλήσει αναλυτικά.</w:t>
      </w:r>
    </w:p>
    <w:p w:rsidR="005E62EF" w:rsidRPr="00393252" w:rsidRDefault="005E62EF" w:rsidP="009B3E56">
      <w:pPr>
        <w:jc w:val="both"/>
        <w:rPr>
          <w:sz w:val="24"/>
          <w:szCs w:val="24"/>
        </w:rPr>
      </w:pPr>
      <w:r w:rsidRPr="00393252">
        <w:rPr>
          <w:sz w:val="24"/>
          <w:szCs w:val="24"/>
        </w:rPr>
        <w:t xml:space="preserve">Ξεχωριστό ενδιαφέρον </w:t>
      </w:r>
      <w:r w:rsidR="0026271A">
        <w:rPr>
          <w:sz w:val="24"/>
          <w:szCs w:val="24"/>
        </w:rPr>
        <w:t>παρουσιάζει η ενασχόληση</w:t>
      </w:r>
      <w:r w:rsidRPr="00393252">
        <w:rPr>
          <w:sz w:val="24"/>
          <w:szCs w:val="24"/>
        </w:rPr>
        <w:t xml:space="preserve"> με το ζήτημα των εννόμων συνεπειών της παράνομης απεργίας. Προφανώς, σε περίπτωση παράνομης απεργίας ο εργοδότης δεν οφείλει να καταβάλλει μισθούς στους απεργούς (ούτε καν στη νόμιμη απεργία δεν οφείλει κάτι τέτοιο). Ωστόσο, αν η κινητοποίηση των εργαζομένων δεν έχει τη μορφή παράνομης απεργίας αλλά έχει τη </w:t>
      </w:r>
      <w:r w:rsidRPr="00393252">
        <w:rPr>
          <w:b/>
          <w:bCs/>
          <w:i/>
          <w:iCs/>
          <w:sz w:val="24"/>
          <w:szCs w:val="24"/>
        </w:rPr>
        <w:t xml:space="preserve">μορφή </w:t>
      </w:r>
      <w:r w:rsidRPr="00393252">
        <w:rPr>
          <w:b/>
          <w:bCs/>
          <w:i/>
          <w:iCs/>
          <w:sz w:val="24"/>
          <w:szCs w:val="24"/>
          <w:u w:val="single"/>
        </w:rPr>
        <w:t>παράνομης</w:t>
      </w:r>
      <w:r w:rsidRPr="00393252">
        <w:rPr>
          <w:b/>
          <w:bCs/>
          <w:i/>
          <w:iCs/>
          <w:sz w:val="24"/>
          <w:szCs w:val="24"/>
        </w:rPr>
        <w:t xml:space="preserve"> στάσης εργασίας</w:t>
      </w:r>
      <w:r w:rsidRPr="00393252">
        <w:rPr>
          <w:sz w:val="24"/>
          <w:szCs w:val="24"/>
        </w:rPr>
        <w:t xml:space="preserve">, δικαιούται άραγε ο εργοδότης να αποκρούσει χωρίς συνέπειες την μερική εκπλήρωση της παροχής εργασίας για τις υπόλοιπες ώρες του ωραρίου; Δικαιούται, με άλλα λόγια, ο εργοδότης να αρνηθεί την προσφορά εργασίας από τους εργαζομένους του για το υπόλοιπο του ωραρίου που απομένει μετά τη λήξη της παράνομης στάσης, </w:t>
      </w:r>
      <w:r w:rsidRPr="00393252">
        <w:rPr>
          <w:i/>
          <w:iCs/>
          <w:sz w:val="24"/>
          <w:szCs w:val="24"/>
          <w:u w:val="single"/>
        </w:rPr>
        <w:t>χωρίς</w:t>
      </w:r>
      <w:r w:rsidRPr="00393252">
        <w:rPr>
          <w:sz w:val="24"/>
          <w:szCs w:val="24"/>
        </w:rPr>
        <w:t xml:space="preserve"> να τους καταβάλει τον αναλογούντα μισθό; Ένα τέτοιο δικαίωμα του εργοδότη θα μπορούσε να στηριχθεί στην </w:t>
      </w:r>
      <w:r w:rsidRPr="00393252">
        <w:rPr>
          <w:sz w:val="24"/>
          <w:szCs w:val="24"/>
          <w:u w:val="single"/>
        </w:rPr>
        <w:t>ΑΚ 316</w:t>
      </w:r>
      <w:r w:rsidRPr="00393252">
        <w:rPr>
          <w:sz w:val="24"/>
          <w:szCs w:val="24"/>
        </w:rPr>
        <w:t xml:space="preserve">, η </w:t>
      </w:r>
      <w:r w:rsidRPr="00393252">
        <w:rPr>
          <w:sz w:val="24"/>
          <w:szCs w:val="24"/>
        </w:rPr>
        <w:lastRenderedPageBreak/>
        <w:t xml:space="preserve">οποία απαγορεύει τη μερική εκπλήρωση της παροχής από τον οφειλέτη. Σε αντίθεση με την </w:t>
      </w:r>
      <w:r w:rsidRPr="00393252">
        <w:rPr>
          <w:sz w:val="24"/>
          <w:szCs w:val="24"/>
          <w:u w:val="single"/>
        </w:rPr>
        <w:t xml:space="preserve">ΑΚ 656 </w:t>
      </w:r>
      <w:proofErr w:type="spellStart"/>
      <w:r w:rsidRPr="00393252">
        <w:rPr>
          <w:sz w:val="24"/>
          <w:szCs w:val="24"/>
          <w:u w:val="single"/>
        </w:rPr>
        <w:t>εδ.α</w:t>
      </w:r>
      <w:proofErr w:type="spellEnd"/>
      <w:r w:rsidRPr="00393252">
        <w:rPr>
          <w:sz w:val="24"/>
          <w:szCs w:val="24"/>
        </w:rPr>
        <w:t xml:space="preserve">, η οποία, για να εφαρμοστεί, προϋποθέτει ότι η αποδοχή της εργασίας είναι </w:t>
      </w:r>
      <w:r w:rsidRPr="00393252">
        <w:rPr>
          <w:i/>
          <w:iCs/>
          <w:sz w:val="24"/>
          <w:szCs w:val="24"/>
          <w:u w:val="single"/>
        </w:rPr>
        <w:t>αδύνατη</w:t>
      </w:r>
      <w:r w:rsidRPr="00393252">
        <w:rPr>
          <w:sz w:val="24"/>
          <w:szCs w:val="24"/>
        </w:rPr>
        <w:t xml:space="preserve"> για τον εργοδότη, η </w:t>
      </w:r>
      <w:r w:rsidRPr="00393252">
        <w:rPr>
          <w:sz w:val="24"/>
          <w:szCs w:val="24"/>
          <w:u w:val="single"/>
        </w:rPr>
        <w:t>ΑΚ 316</w:t>
      </w:r>
      <w:r w:rsidRPr="00393252">
        <w:rPr>
          <w:sz w:val="24"/>
          <w:szCs w:val="24"/>
        </w:rPr>
        <w:t xml:space="preserve"> θέτει ως προϋπόθεση εφαρμογής της, να είναι </w:t>
      </w:r>
      <w:r w:rsidRPr="0026271A">
        <w:rPr>
          <w:b/>
          <w:i/>
          <w:sz w:val="24"/>
          <w:szCs w:val="24"/>
        </w:rPr>
        <w:t>απλώς</w:t>
      </w:r>
      <w:r w:rsidRPr="00393252">
        <w:rPr>
          <w:sz w:val="24"/>
          <w:szCs w:val="24"/>
        </w:rPr>
        <w:t xml:space="preserve"> </w:t>
      </w:r>
      <w:r w:rsidRPr="0026271A">
        <w:rPr>
          <w:b/>
          <w:i/>
          <w:iCs/>
          <w:sz w:val="24"/>
          <w:szCs w:val="24"/>
        </w:rPr>
        <w:t>οικονομικώς ασύμφορη</w:t>
      </w:r>
      <w:r w:rsidRPr="00393252">
        <w:rPr>
          <w:sz w:val="24"/>
          <w:szCs w:val="24"/>
        </w:rPr>
        <w:t xml:space="preserve"> για τον εργοδότη η μερική παροχή της εργασίας, υπό τον πρόσθετο πάντως όρο ότι </w:t>
      </w:r>
      <w:r w:rsidRPr="0026271A">
        <w:rPr>
          <w:b/>
          <w:i/>
          <w:sz w:val="24"/>
          <w:szCs w:val="24"/>
        </w:rPr>
        <w:t>η μερική εκπλήρωση υπήρξε και παράνομη</w:t>
      </w:r>
      <w:r w:rsidRPr="00393252">
        <w:rPr>
          <w:sz w:val="24"/>
          <w:szCs w:val="24"/>
        </w:rPr>
        <w:t xml:space="preserve">. </w:t>
      </w:r>
    </w:p>
    <w:p w:rsidR="005E62EF" w:rsidRPr="00393252" w:rsidRDefault="005E62EF" w:rsidP="009B3E56">
      <w:pPr>
        <w:jc w:val="both"/>
        <w:rPr>
          <w:sz w:val="24"/>
          <w:szCs w:val="24"/>
        </w:rPr>
      </w:pPr>
      <w:r w:rsidRPr="00393252">
        <w:rPr>
          <w:sz w:val="24"/>
          <w:szCs w:val="24"/>
        </w:rPr>
        <w:t xml:space="preserve">Μπορεί άραγε η απαγόρευση της μερικής εκπληρώσεως κατ’ </w:t>
      </w:r>
      <w:r w:rsidRPr="00393252">
        <w:rPr>
          <w:sz w:val="24"/>
          <w:szCs w:val="24"/>
          <w:u w:val="single"/>
        </w:rPr>
        <w:t>ΑΚ 316</w:t>
      </w:r>
      <w:r w:rsidRPr="00393252">
        <w:rPr>
          <w:sz w:val="24"/>
          <w:szCs w:val="24"/>
        </w:rPr>
        <w:t xml:space="preserve"> να αφορά ακόμη και σε περιπτώσεις παράνομης απεργίας που διήρκεσε για μισό μήνα, με σκοπό να θεμελιώνει δικαίωμα αρνήσεως της εργασίας για το υπόλοιπο μισό του μήνα (= απαγορευμένη μερική εκπλήρωση); Η απάντησή μας είναι μάλλον αρνητική, διότι οι συμβάσεις εργασίας είναι συμβάσεις ακριβόχρονης εκπλήρωσης, με αποτέλεσμα να μην μπορούμε να μιλήσουμε για απαγορευμένη μερική εκπλήρωση ως προς τις υπόλοιπες μέρες του μήνα. Απεναντίας, ο εργοδότης οφείλει να δέχεται την εργασία του εργαζομένου και να του καταβάλλει το συμφωνημένο μισθό για κάθε μεμονωμένη μέρα ξεχωριστά. </w:t>
      </w:r>
    </w:p>
    <w:p w:rsidR="005E62EF" w:rsidRPr="00393252" w:rsidRDefault="005E62EF" w:rsidP="009B3E56">
      <w:pPr>
        <w:jc w:val="both"/>
        <w:rPr>
          <w:sz w:val="24"/>
          <w:szCs w:val="24"/>
        </w:rPr>
      </w:pPr>
      <w:r w:rsidRPr="00393252">
        <w:rPr>
          <w:sz w:val="24"/>
          <w:szCs w:val="24"/>
        </w:rPr>
        <w:t xml:space="preserve">Επιχειρώντας ένα βήμα παραπέρα, μπορούμε να εξετάσουμε τη δυνατότητα εφαρμογής της </w:t>
      </w:r>
      <w:r w:rsidRPr="00393252">
        <w:rPr>
          <w:sz w:val="24"/>
          <w:szCs w:val="24"/>
          <w:u w:val="single"/>
        </w:rPr>
        <w:t>ΑΚ 316</w:t>
      </w:r>
      <w:r w:rsidRPr="00393252">
        <w:rPr>
          <w:sz w:val="24"/>
          <w:szCs w:val="24"/>
        </w:rPr>
        <w:t xml:space="preserve"> για τη μερική εκπλήρωση και στην περίπτωση που πρόκειται για παράνομη </w:t>
      </w:r>
      <w:r w:rsidRPr="00393252">
        <w:rPr>
          <w:i/>
          <w:iCs/>
          <w:sz w:val="24"/>
          <w:szCs w:val="24"/>
          <w:u w:val="single"/>
        </w:rPr>
        <w:t>μερική</w:t>
      </w:r>
      <w:r w:rsidRPr="00393252">
        <w:rPr>
          <w:sz w:val="24"/>
          <w:szCs w:val="24"/>
        </w:rPr>
        <w:t xml:space="preserve"> απεργία. Στην περίπτωση αυτή, ορισμένοι εργαζόμενοι της επιχείρησης απεργούν παρανόμως, ενώ ορισμένοι άλλοι δεν απεργούν καθόλου, όμως η αποδοχή της εργασίας των μη απεργών καθίσταται οικονομικώς ασύμφορη για τον εργοδότη (όχι όμως και αδύνατη ώστε να εφαρμόσουμε την </w:t>
      </w:r>
      <w:r w:rsidRPr="00393252">
        <w:rPr>
          <w:sz w:val="24"/>
          <w:szCs w:val="24"/>
          <w:u w:val="single"/>
        </w:rPr>
        <w:t xml:space="preserve">ΑΚ 656 </w:t>
      </w:r>
      <w:proofErr w:type="spellStart"/>
      <w:r w:rsidRPr="00393252">
        <w:rPr>
          <w:sz w:val="24"/>
          <w:szCs w:val="24"/>
          <w:u w:val="single"/>
        </w:rPr>
        <w:t>εδ.α</w:t>
      </w:r>
      <w:proofErr w:type="spellEnd"/>
      <w:r w:rsidRPr="00393252">
        <w:rPr>
          <w:sz w:val="24"/>
          <w:szCs w:val="24"/>
        </w:rPr>
        <w:t xml:space="preserve">). Μπορεί ο εργοδότης να αρνηθεί (χωρίς συνέπειες) την αποδοχή της εργασίας των μη απεργών και να μην τους καταβάλει μισθό, επικαλούμενος την απαγόρευση της μερικής εκπλήρωσης κατά την έννοια της </w:t>
      </w:r>
      <w:r w:rsidRPr="00393252">
        <w:rPr>
          <w:sz w:val="24"/>
          <w:szCs w:val="24"/>
          <w:u w:val="single"/>
        </w:rPr>
        <w:t>ΑΚ 316</w:t>
      </w:r>
      <w:r w:rsidRPr="00393252">
        <w:rPr>
          <w:sz w:val="24"/>
          <w:szCs w:val="24"/>
        </w:rPr>
        <w:t xml:space="preserve">; Η απάντηση είναι ότι κάτι τέτοιο δεν είναι δυνατόν για τον εργοδότη διότι η </w:t>
      </w:r>
      <w:r w:rsidRPr="00393252">
        <w:rPr>
          <w:sz w:val="24"/>
          <w:szCs w:val="24"/>
          <w:u w:val="single"/>
        </w:rPr>
        <w:t>ΑΚ 316</w:t>
      </w:r>
      <w:r w:rsidRPr="00393252">
        <w:rPr>
          <w:sz w:val="24"/>
          <w:szCs w:val="24"/>
        </w:rPr>
        <w:t xml:space="preserve"> δεν έχει συλλογικό χαρακτήρα, όμως στο ζήτημα αυτό θα επανέλθουμε παρακάτω.</w:t>
      </w:r>
    </w:p>
    <w:p w:rsidR="005E62EF" w:rsidRPr="00393252" w:rsidRDefault="005E62EF" w:rsidP="009B3E56">
      <w:pPr>
        <w:jc w:val="both"/>
        <w:rPr>
          <w:sz w:val="24"/>
          <w:szCs w:val="24"/>
        </w:rPr>
      </w:pPr>
      <w:r w:rsidRPr="00393252">
        <w:rPr>
          <w:sz w:val="24"/>
          <w:szCs w:val="24"/>
        </w:rPr>
        <w:t xml:space="preserve">Ασφαλώς, ως προς τις απαιτήσεις για δώρο Πάσχα, δώρο Χριστουγέννων και επίδομα αδείας, ο χρόνος της παράνομης απεργίας δεν συνυπολογίζεται στο χρόνο εργασίας ο οποίος είναι απαραίτητο να συμπληρωθεί για τον υπολογισμό των ως άνω απαιτήσεων. Ενδιαφέρον παρουσιάζει και η απόφαση </w:t>
      </w:r>
      <w:proofErr w:type="spellStart"/>
      <w:r w:rsidRPr="00393252">
        <w:rPr>
          <w:sz w:val="24"/>
          <w:szCs w:val="24"/>
          <w:u w:val="single"/>
        </w:rPr>
        <w:t>ΟλΑΠ</w:t>
      </w:r>
      <w:proofErr w:type="spellEnd"/>
      <w:r w:rsidRPr="00393252">
        <w:rPr>
          <w:sz w:val="24"/>
          <w:szCs w:val="24"/>
          <w:u w:val="single"/>
        </w:rPr>
        <w:t xml:space="preserve"> 27/2004</w:t>
      </w:r>
      <w:r w:rsidRPr="00393252">
        <w:rPr>
          <w:sz w:val="24"/>
          <w:szCs w:val="24"/>
        </w:rPr>
        <w:t xml:space="preserve">, η οποία ασχολήθηκε με το κατά πόσο ο εργαζόμενος που συμμετείχε σε παράνομη απεργία, χάνει ισάριθμες ημέρες από αυτές που δικαιούται ως νόμιμη άδειά του. Ο νόμος </w:t>
      </w:r>
      <w:r w:rsidR="0026271A">
        <w:rPr>
          <w:sz w:val="24"/>
          <w:szCs w:val="24"/>
        </w:rPr>
        <w:t>ορίζει</w:t>
      </w:r>
      <w:r w:rsidRPr="00393252">
        <w:rPr>
          <w:sz w:val="24"/>
          <w:szCs w:val="24"/>
        </w:rPr>
        <w:t xml:space="preserve"> ότι οι ημέρες συμμετοχής στην παράνομη απεργία συμψηφίζονται με τις ημέρες της νόμιμης αδείας του εργαζομένου. Ωστόσο, η πιο πάνω Ολομέλεια του ΑΠ προχώρησε σε μια συσταλτική ερμηνεία της επίμαχης διάταξης νόμου, κρίνοντας ότι ναι μεν οι ημέρες της παράνομης απεργίας συμψηφίζονται με τις ημέρες της αδείας, όμως για να συμβεί αυτό απαιτείται να συντρέχει μια πρόσθετη προϋπόθεση: ο παράνομος χαρακτήρας της απεργίας θα πρέπει να έχει αναγνωρισθεί ή κηρυχθεί με τελεσίδικη δικαστική απόφαση. Αν δεν συμβεί αυτό, </w:t>
      </w:r>
      <w:r w:rsidRPr="00393252">
        <w:rPr>
          <w:sz w:val="24"/>
          <w:szCs w:val="24"/>
        </w:rPr>
        <w:lastRenderedPageBreak/>
        <w:t>δεν επέρχεται συμψηφισμός των ημερών της παράνομης απεργίας με ισάριθμες ημέρες της αδείας.</w:t>
      </w:r>
    </w:p>
    <w:p w:rsidR="005E62EF" w:rsidRPr="00393252" w:rsidRDefault="0026271A" w:rsidP="00AE1B89">
      <w:pPr>
        <w:jc w:val="both"/>
        <w:rPr>
          <w:sz w:val="24"/>
          <w:szCs w:val="24"/>
        </w:rPr>
      </w:pPr>
      <w:r>
        <w:rPr>
          <w:sz w:val="28"/>
          <w:szCs w:val="28"/>
          <w:u w:val="single"/>
        </w:rPr>
        <w:t>Ανακεφαλαίωση - Επέκταση</w:t>
      </w:r>
      <w:r w:rsidR="00B00983">
        <w:rPr>
          <w:sz w:val="24"/>
          <w:szCs w:val="24"/>
        </w:rPr>
        <w:t xml:space="preserve">: Στην προηγούμενη ενότητα </w:t>
      </w:r>
      <w:r w:rsidR="005E62EF" w:rsidRPr="00393252">
        <w:rPr>
          <w:sz w:val="24"/>
          <w:szCs w:val="24"/>
        </w:rPr>
        <w:t xml:space="preserve">εξετάσαμε την </w:t>
      </w:r>
      <w:r w:rsidR="005E62EF" w:rsidRPr="00393252">
        <w:rPr>
          <w:sz w:val="24"/>
          <w:szCs w:val="24"/>
          <w:u w:val="single"/>
        </w:rPr>
        <w:t>ΑΚ 316</w:t>
      </w:r>
      <w:r w:rsidR="005E62EF" w:rsidRPr="00393252">
        <w:rPr>
          <w:sz w:val="24"/>
          <w:szCs w:val="24"/>
        </w:rPr>
        <w:t xml:space="preserve"> για τη μερική εκπλήρωση της παροχής, και προβληματιστήκαμε σχετικά με το πώς εφαρμόζεται η εν λόγω διάταξη στην περίπτωση που η μερική εκπλήρωση αφορά στην μερική παροχή εργασίας στο πλαίσιο μιας ατομικής εργασιακής σχέσης. Σύμφωνα με το γράμμα της </w:t>
      </w:r>
      <w:r w:rsidR="005E62EF" w:rsidRPr="00393252">
        <w:rPr>
          <w:sz w:val="24"/>
          <w:szCs w:val="24"/>
          <w:u w:val="single"/>
        </w:rPr>
        <w:t>ΑΚ 316</w:t>
      </w:r>
      <w:r w:rsidR="005E62EF" w:rsidRPr="00393252">
        <w:rPr>
          <w:sz w:val="24"/>
          <w:szCs w:val="24"/>
        </w:rPr>
        <w:t xml:space="preserve">, ο οφειλέτης δεν έχει δικαίωμα να εκπληρώσει κατά ένα μέρος την οφειλόμενη παροχή. Με άλλα λόγια, ο δανειστής (εργοδότης) δικαιούται να αποκρούσει τη μερική εκπλήρωση της παροχής από τον οφειλέτη. Μάλιστα, με αφορμή την εφαρμογή της ανωτέρω διάταξης στις ατομικές συμβάσεις εργασίας θέσαμε και ένα πολύ ενδιαφέρον ερώτημα: </w:t>
      </w:r>
    </w:p>
    <w:p w:rsidR="005E62EF" w:rsidRPr="00393252" w:rsidRDefault="00B00983" w:rsidP="007F3857">
      <w:pPr>
        <w:pStyle w:val="a3"/>
        <w:numPr>
          <w:ilvl w:val="0"/>
          <w:numId w:val="9"/>
        </w:numPr>
        <w:jc w:val="both"/>
        <w:rPr>
          <w:sz w:val="24"/>
          <w:szCs w:val="24"/>
        </w:rPr>
      </w:pPr>
      <w:r>
        <w:rPr>
          <w:b/>
          <w:bCs/>
          <w:i/>
          <w:iCs/>
          <w:sz w:val="24"/>
          <w:szCs w:val="24"/>
        </w:rPr>
        <w:t>Παράνομη μ</w:t>
      </w:r>
      <w:r w:rsidR="005E62EF" w:rsidRPr="00393252">
        <w:rPr>
          <w:b/>
          <w:bCs/>
          <w:i/>
          <w:iCs/>
          <w:sz w:val="24"/>
          <w:szCs w:val="24"/>
        </w:rPr>
        <w:t>ερική απεργία</w:t>
      </w:r>
      <w:r w:rsidR="005E62EF" w:rsidRPr="00393252">
        <w:rPr>
          <w:sz w:val="24"/>
          <w:szCs w:val="24"/>
        </w:rPr>
        <w:t xml:space="preserve">: Όταν η απεργία των εργαζομένων είναι παράνομη, όμως δεν συμμετέχουν </w:t>
      </w:r>
      <w:r>
        <w:rPr>
          <w:sz w:val="24"/>
          <w:szCs w:val="24"/>
        </w:rPr>
        <w:t xml:space="preserve">σε αυτήν </w:t>
      </w:r>
      <w:r w:rsidR="005E62EF" w:rsidRPr="00393252">
        <w:rPr>
          <w:sz w:val="24"/>
          <w:szCs w:val="24"/>
        </w:rPr>
        <w:t xml:space="preserve">όλοι οι εργαζόμενοι, δικαιούται μήπως ο εργοδότης να αποκρούσει την μερική παροχή εργασίας από τους εργαζομένους του που δεν απεργούν, προκειμένου να μην καταβάλει ούτε και σε αυτούς το συμφωνημένο μισθό; </w:t>
      </w:r>
    </w:p>
    <w:p w:rsidR="005E62EF" w:rsidRPr="00393252" w:rsidRDefault="005E62EF" w:rsidP="007F3857">
      <w:pPr>
        <w:pStyle w:val="a3"/>
        <w:numPr>
          <w:ilvl w:val="0"/>
          <w:numId w:val="9"/>
        </w:numPr>
        <w:jc w:val="both"/>
        <w:rPr>
          <w:sz w:val="24"/>
          <w:szCs w:val="24"/>
        </w:rPr>
      </w:pPr>
      <w:r w:rsidRPr="00393252">
        <w:rPr>
          <w:b/>
          <w:bCs/>
          <w:i/>
          <w:iCs/>
          <w:sz w:val="24"/>
          <w:szCs w:val="24"/>
        </w:rPr>
        <w:t>Παράνομη στάση εργασίας</w:t>
      </w:r>
      <w:r w:rsidRPr="00393252">
        <w:rPr>
          <w:sz w:val="24"/>
          <w:szCs w:val="24"/>
        </w:rPr>
        <w:t>: Περαιτέρω, σε περίπτωση που δεν πρόκειται για παράνομη απεργία αλλά για παράνομη στάση εργασίας, δικαιούται ο εργοδότης για την ταυτότητα του νομικού λόγου, να αποκρούσει τη παροχή εργασίας των εργαζομένων που προχώρησαν στην παράνομη στάση, αν η εργασία του προσφερθεί μερικώς μετά τη λήξη της παράνομης στάσης; (π.χ. ο εργοδότης δεν έχει συμφέρον – οικονομικά και παραγωγικά – να ανάψει τα μηχανήματα για τρεις ώρες που απομένουν μετά τη λήξη της παράνομης στάσης)</w:t>
      </w:r>
    </w:p>
    <w:p w:rsidR="005E62EF" w:rsidRPr="00393252" w:rsidRDefault="005E62EF" w:rsidP="007F3857">
      <w:pPr>
        <w:jc w:val="both"/>
        <w:rPr>
          <w:sz w:val="24"/>
          <w:szCs w:val="24"/>
        </w:rPr>
      </w:pPr>
      <w:r w:rsidRPr="00393252">
        <w:rPr>
          <w:sz w:val="24"/>
          <w:szCs w:val="24"/>
        </w:rPr>
        <w:t xml:space="preserve">Και στις δύο περιπτώσεις, την άρνηση του εργοδότη να αποδεχθεί την (μερικώς) προσφερόμενη εργασία θα την στηρίξει η </w:t>
      </w:r>
      <w:r w:rsidRPr="00393252">
        <w:rPr>
          <w:sz w:val="24"/>
          <w:szCs w:val="24"/>
          <w:u w:val="single"/>
        </w:rPr>
        <w:t>ΑΚ 316</w:t>
      </w:r>
      <w:r w:rsidRPr="00393252">
        <w:rPr>
          <w:sz w:val="24"/>
          <w:szCs w:val="24"/>
        </w:rPr>
        <w:t>. Αν δεν μπορεί να βρει νομικό έρεισμα σε αυτή τη διάταξη η άρνηση του εργοδότη, τότε συνιστά παράνομη ενέργεια. Ας ξεκινήσουμε από την υποπερίπτωση της παράνομης στάσης εργασίας. Αρχικά, για να μπορεί ο εργοδότης να αποκρούσει τη μερική εκπλήρωση της παροχής από τον εργαζόμενο, θα πρέπει να μη συντρέχει στο πρόσωπό του κάποιος νόμιμος λόγος, εξ αιτίας του οποίου δεν εκπλήρωσε ένα τμήμα των υποχρεώσεών του προς τον εργοδότη. Έτσι, αν αποδειχθεί ότι ο εργαζόμενος αδικαιολόγητα δεν προσήλθε στην εργασία του (π.χ. η στάση ήταν παράνομη), τότε –κατά την κρατούσα άποψη - ο εργοδότης δικαιούται να αποκρούσει την μερική εκπλήρωση της παροχής μετά την λήξη της στάσης, ούτως ώστε να μην καταβάλει ούτε καν το ποσοστό του ημερομισθίου που αναλογεί στο τμήμα του ωραρίου για το οποίο ο εργαζόμενος πρόσφερε την εργασία του. Στην άποψη αυτή έχει πάντως ασκηθεί κριτική.</w:t>
      </w:r>
    </w:p>
    <w:p w:rsidR="005E62EF" w:rsidRPr="00393252" w:rsidRDefault="005E62EF" w:rsidP="007F3857">
      <w:pPr>
        <w:jc w:val="both"/>
        <w:rPr>
          <w:sz w:val="24"/>
          <w:szCs w:val="24"/>
        </w:rPr>
      </w:pPr>
      <w:r w:rsidRPr="00393252">
        <w:rPr>
          <w:sz w:val="24"/>
          <w:szCs w:val="24"/>
        </w:rPr>
        <w:lastRenderedPageBreak/>
        <w:t xml:space="preserve">Δυσκολότερα είναι τα πράγματα στην πρώτη υποπερίπτωση την οποία παραθέσαμε. Μπορεί η </w:t>
      </w:r>
      <w:r w:rsidRPr="00393252">
        <w:rPr>
          <w:sz w:val="24"/>
          <w:szCs w:val="24"/>
          <w:u w:val="single"/>
        </w:rPr>
        <w:t>ΑΚ 316</w:t>
      </w:r>
      <w:r w:rsidRPr="00393252">
        <w:rPr>
          <w:sz w:val="24"/>
          <w:szCs w:val="24"/>
        </w:rPr>
        <w:t xml:space="preserve"> να εφαρμοστεί και σε περίπτωση</w:t>
      </w:r>
      <w:r w:rsidR="00B00983">
        <w:rPr>
          <w:sz w:val="24"/>
          <w:szCs w:val="24"/>
        </w:rPr>
        <w:t xml:space="preserve"> παράνομης</w:t>
      </w:r>
      <w:r w:rsidRPr="00393252">
        <w:rPr>
          <w:sz w:val="24"/>
          <w:szCs w:val="24"/>
        </w:rPr>
        <w:t xml:space="preserve"> μερικής απεργίας, σε περίπτωση δηλαδή που μόνο ένα τμήμα του προσωπικού απεργεί παράνομα; Κατά την κρατούσα γνώμη, δεν μπορεί ο εργοδότης να καταλογίσει την παράνομη αποχή ενός τμήματος του προσωπικού του σε ένα άλλο τμήμα του προσωπικού, το οποίο πράττει τα νόμιμα. Δεν μπορεί, δηλαδή, να συναχθεί ως προς τα πρόσωπα που δεν επιδεικνύουν παράνομη συμπεριφορά μερική εκπλήρωση της παροχής τους. Η εργασιακή σχέση είναι ατομική, άρα στο πρόσωπο καθενός μεμονωμένου εργαζομένου θα κριθεί το αν υπάρχει ή όχι μερική εκπλήρωση χωρίς νόμιμο λόγο (είναι ανεπίτρεπτο να καταλογίσουμε στους μεν, τον παράνομο χαρακτήρα της πράξης των δε).</w:t>
      </w:r>
    </w:p>
    <w:p w:rsidR="005E62EF" w:rsidRPr="00393252" w:rsidRDefault="005E62EF" w:rsidP="007F3857">
      <w:pPr>
        <w:jc w:val="both"/>
        <w:rPr>
          <w:sz w:val="24"/>
          <w:szCs w:val="24"/>
        </w:rPr>
      </w:pPr>
      <w:r w:rsidRPr="00393252">
        <w:rPr>
          <w:sz w:val="24"/>
          <w:szCs w:val="24"/>
        </w:rPr>
        <w:t xml:space="preserve">Περαιτέρω, σύμφωνα με την </w:t>
      </w:r>
      <w:r w:rsidRPr="00393252">
        <w:rPr>
          <w:sz w:val="24"/>
          <w:szCs w:val="24"/>
          <w:u w:val="single"/>
        </w:rPr>
        <w:t xml:space="preserve">ΑΚ 656 </w:t>
      </w:r>
      <w:proofErr w:type="spellStart"/>
      <w:r w:rsidRPr="00393252">
        <w:rPr>
          <w:sz w:val="24"/>
          <w:szCs w:val="24"/>
          <w:u w:val="single"/>
        </w:rPr>
        <w:t>εδ.α</w:t>
      </w:r>
      <w:proofErr w:type="spellEnd"/>
      <w:r w:rsidRPr="00393252">
        <w:rPr>
          <w:sz w:val="24"/>
          <w:szCs w:val="24"/>
        </w:rPr>
        <w:t>:</w:t>
      </w:r>
    </w:p>
    <w:p w:rsidR="005E62EF" w:rsidRPr="00393252" w:rsidRDefault="005E62EF" w:rsidP="003D2E30">
      <w:pPr>
        <w:pStyle w:val="a3"/>
        <w:numPr>
          <w:ilvl w:val="0"/>
          <w:numId w:val="10"/>
        </w:numPr>
        <w:jc w:val="both"/>
        <w:rPr>
          <w:sz w:val="24"/>
          <w:szCs w:val="24"/>
        </w:rPr>
      </w:pPr>
      <w:r w:rsidRPr="00393252">
        <w:rPr>
          <w:sz w:val="24"/>
          <w:szCs w:val="24"/>
        </w:rPr>
        <w:t xml:space="preserve">αν ο εργοδότης έγινε υπερήμερος ως προς την αποδοχή της εργασίας ή </w:t>
      </w:r>
    </w:p>
    <w:p w:rsidR="005E62EF" w:rsidRPr="00393252" w:rsidRDefault="005E62EF" w:rsidP="003D2E30">
      <w:pPr>
        <w:pStyle w:val="a3"/>
        <w:numPr>
          <w:ilvl w:val="0"/>
          <w:numId w:val="10"/>
        </w:numPr>
        <w:jc w:val="both"/>
        <w:rPr>
          <w:sz w:val="24"/>
          <w:szCs w:val="24"/>
        </w:rPr>
      </w:pPr>
      <w:r w:rsidRPr="00393252">
        <w:rPr>
          <w:sz w:val="24"/>
          <w:szCs w:val="24"/>
        </w:rPr>
        <w:t xml:space="preserve">αν η αποδοχή της εργασίας είναι αδύνατη από λόγους που τον αφορούν και δεν οφείλονται σε ανώτερη βία, </w:t>
      </w:r>
    </w:p>
    <w:p w:rsidR="005E62EF" w:rsidRPr="00393252" w:rsidRDefault="005E62EF" w:rsidP="003D2E30">
      <w:pPr>
        <w:jc w:val="both"/>
        <w:rPr>
          <w:sz w:val="24"/>
          <w:szCs w:val="24"/>
        </w:rPr>
      </w:pPr>
      <w:r w:rsidRPr="00393252">
        <w:rPr>
          <w:sz w:val="24"/>
          <w:szCs w:val="24"/>
        </w:rPr>
        <w:t xml:space="preserve">ο εργαζόμενος έχει δικαίωμα να απαιτήσει το μισθό, χωρίς να είναι υποχρεωμένος να παράσχει την εργασία σε άλλο χρόνο. Συνεπώς, ο εργοδότης δεν απαλλάσσεται από την υποχρέωσή του να καταβάλει το μισθό, (α) αν δεν αποδέχεται την εργασία που το προσφέρει ο εργαζόμενος (έστω και ένας εργαζόμενος) και (β) αν η αποδοχή της εργασίας κατέστη αδύνατη </w:t>
      </w:r>
      <w:r w:rsidRPr="00393252">
        <w:rPr>
          <w:b/>
          <w:bCs/>
          <w:i/>
          <w:iCs/>
          <w:sz w:val="24"/>
          <w:szCs w:val="24"/>
        </w:rPr>
        <w:t>από λόγους που αφορούν τον ίδιο τον εργοδότη και δεν οφείλονται σε ανώτερη βία</w:t>
      </w:r>
      <w:r w:rsidRPr="00393252">
        <w:rPr>
          <w:sz w:val="24"/>
          <w:szCs w:val="24"/>
        </w:rPr>
        <w:t xml:space="preserve">. Με βάση το γράμμα της διάταξης, μπορούμε να συναγάγουμε εξ αντιδιαστολής ότι ο εργοδότης δεν απαλλάσσεται από την υποχρέωσή του να καταβάλει το συμφωνημένο μισθό, ακόμα και στην περίπτωση που η αποδοχή της εργασίας από αυτόν κατέστη αδύνατη εξ αιτίας τυχηρού γεγονότος, το οποίο αφορά τον ίδιο. </w:t>
      </w:r>
    </w:p>
    <w:p w:rsidR="005E62EF" w:rsidRPr="00393252" w:rsidRDefault="005E62EF" w:rsidP="003D2E30">
      <w:pPr>
        <w:jc w:val="both"/>
        <w:rPr>
          <w:sz w:val="24"/>
          <w:szCs w:val="24"/>
        </w:rPr>
      </w:pPr>
      <w:r w:rsidRPr="00393252">
        <w:rPr>
          <w:sz w:val="24"/>
          <w:szCs w:val="24"/>
        </w:rPr>
        <w:t xml:space="preserve">Ας υποθέσουμε, λοιπόν, ότι εξ αιτίας μιας απεργίας, ο εργοδότης δεν μπορεί να αποδεχθεί την προσφερόμενη εργασία των εργαζομένων του που δεν απεργούν. Θα οφείλει άραγε να καταβάλει στους μη απεργούς το μισθό τους; Κατά την κρατούσα άποψη, η απεργία ανήκει περισσότερο στη σφαίρα κινδύνων των εργαζομένων παρά  στη σφαίρα κινδύνων του εργοδότη. Πρακτική συνέπεια αυτής της άποψης είναι ότι, σε περίπτωση μερικής απεργίας, ο λόγος που καθιστά αδύνατη την αποδοχή της εργασίας των μη απεργών από τον εργοδότη δεν είναι ένας λόγος που αφορά τον ίδιο, αλλά αφορά την πλευρά των εργαζομένων. Αν έτσι έχουν τα πράγματα, τότε ο εργοδότης μπορεί να δικαιούται να αρνηθεί την εργασία των μη απεργών, όχι μόνο στην περίπτωση που η αποδοχή της είναι φυσικά αδύνατη, αλλά και στην περίπτωση που είναι οικονομικά άτοπη, δηλαδή σε περίπτωση που εξ αιτίας της απεργίας των απεργών δεν έχει κανένα οικονομικό νόημα να δεχθεί μόνο την εργασία των μη απεργών. Η άποψη αυτή έχει υποστηριχθεί από μερίδα της </w:t>
      </w:r>
      <w:r w:rsidRPr="00393252">
        <w:rPr>
          <w:sz w:val="24"/>
          <w:szCs w:val="24"/>
        </w:rPr>
        <w:lastRenderedPageBreak/>
        <w:t xml:space="preserve">θεωρίας, η οποία στην </w:t>
      </w:r>
      <w:r w:rsidRPr="00393252">
        <w:rPr>
          <w:sz w:val="24"/>
          <w:szCs w:val="24"/>
          <w:u w:val="single"/>
        </w:rPr>
        <w:t>ΑΚ 656</w:t>
      </w:r>
      <w:r w:rsidRPr="00393252">
        <w:rPr>
          <w:sz w:val="24"/>
          <w:szCs w:val="24"/>
        </w:rPr>
        <w:t>, βρίσκει ένα τέλειο υποκατάστατο της ανταπεργίας. Πράγματι μέσω της ανωτέρω διατάξεως του ΑΚ δίνεται η δυνατότητα στον εργοδότη να περιορίσει δραστικά τις ζημίες του από την απεργία, απαλλασσόμενος εμμέσως από την υποχρέωσή του να καταβάλει τους μισθούς των μη απεργών, για όλο το διάστημα της μη παραγωγικής λειτουργίας της επιχείρησής του.</w:t>
      </w:r>
    </w:p>
    <w:p w:rsidR="005E62EF" w:rsidRPr="00393252" w:rsidRDefault="005E62EF" w:rsidP="00AE1B89">
      <w:pPr>
        <w:jc w:val="both"/>
        <w:rPr>
          <w:sz w:val="24"/>
          <w:szCs w:val="24"/>
        </w:rPr>
      </w:pPr>
      <w:r w:rsidRPr="00393252">
        <w:rPr>
          <w:sz w:val="24"/>
          <w:szCs w:val="24"/>
        </w:rPr>
        <w:t>Ας εξετάσουμε ένα παράδειγμα. Μια μεγάλη σιδηροδρομική επιχείρηση (π.χ. ο ΟΣΕ) απασχολεί ένα σημαντικό αριθμό εργαζομένων, εκ των οποίων το 10% είναι μηχανοδηγοί στα τρένα. Αν οι μηχανοδηγοί του ΟΣΕ αποφασίσουν να βγουν σε απεργία, τότε θα παραλύσει όλη η κίνηση των τρένων, ώστε θα καταστεί τελείως ασύμφορο για τον εργοδότη να πληρώνει το υπόλοιπο 90% του προσωπικού του, χω</w:t>
      </w:r>
      <w:r w:rsidR="00B00983">
        <w:rPr>
          <w:sz w:val="24"/>
          <w:szCs w:val="24"/>
        </w:rPr>
        <w:t xml:space="preserve">ρίς το προσωπικό αυτό να μπορεί </w:t>
      </w:r>
      <w:r w:rsidRPr="00393252">
        <w:rPr>
          <w:sz w:val="24"/>
          <w:szCs w:val="24"/>
        </w:rPr>
        <w:t xml:space="preserve">από μόνο του να θέσει σε κίνηση τα τρένα. Μπορούμε, άραγε, να θεωρήσουμε ότι στη συγκεκριμένη περίπτωση, </w:t>
      </w:r>
      <w:r w:rsidR="00B00983">
        <w:rPr>
          <w:sz w:val="24"/>
          <w:szCs w:val="24"/>
        </w:rPr>
        <w:t xml:space="preserve">η </w:t>
      </w:r>
      <w:r w:rsidRPr="00393252">
        <w:rPr>
          <w:sz w:val="24"/>
          <w:szCs w:val="24"/>
        </w:rPr>
        <w:t xml:space="preserve">αποδοχή της εργασίας από τον εργοδότη κατέστη αδύνατη εξ αιτίας της απεργίας των εργαζομένων, η οποία είναι ένας λόγος που δεν αφορά τον ίδιο; Μπορεί να απαλλαγεί ο εργοδότης από την καταβολή μισθών στο υπόλοιπο προσωπικό; Η απάντησή μας θα εξαρτηθεί από το τί εννοούμε ως «αδυναμία αποδοχής της εργασίας». Είναι από τα πράγματα (φύσει) αδύνατη η αποδοχή της εργασίας του 90% του προσωπικού στο παράδειγμα του ΟΣΕ; Προφανώς και όχι (π.χ. δεν κάηκαν οι αμαξοστοιχίες). Μήπως η αδυναμία αποδοχής θα πρέπει να ερμηνευθεί στενά, ούτως ώστε να περιλαμβάνει μόνο τη φυσική αδυναμία παροχής; Με τον τρόπο αυτό θα αποφευχθεί και ο κίνδυνος να νομιμοποιηθεί από το παράθυρο η απολύτως απαγορευμένη από το νόμο ανταπεργία. Παρά ταύτα, ορθότερο μοιάζει να τοποθετηθούμε υπέρ μιας πιο διευρυμένης/διασταλτικής ερμηνείας της έννοιας της αδυναμίας αποδοχής, έτσι ώστε στην αδυναμία αποδοχής να μην συγκαταλέγονται μόνο οι περιπτώσεις φυσικής αδυναμίας αποδοχής αλλά και ορισμένες περιπτώσεις οικονομικής αδυναμίας αποδοχής. Με τον τρόπο αυτό, λαμβάνονται υπόψη και ορισμένα θεμιτά οικονομικά συμφέροντα του εργοδότη. Ωστόσο, για να αποφευχθεί η πλάγια νομιμοποίηση της ανταπεργίας μέσω της </w:t>
      </w:r>
      <w:r w:rsidRPr="00393252">
        <w:rPr>
          <w:sz w:val="24"/>
          <w:szCs w:val="24"/>
          <w:u w:val="single"/>
        </w:rPr>
        <w:t>ΑΚ 656</w:t>
      </w:r>
      <w:r w:rsidRPr="00393252">
        <w:rPr>
          <w:sz w:val="24"/>
          <w:szCs w:val="24"/>
        </w:rPr>
        <w:t>, θα πρέπει η εν λόγω διασταλτική ερμηνεία να μην είναι υπέρμετρα πλατιά. Οικονομική αδυναμία αποδοχής θα πρέπει να θεωρούμε ότι υπάρχει μόνο στις περιπτώσεις που η αποδοχή της εργασίας από τον εργοδότη θα ήταν τελείως ασύμφορη για αυτόν (έως οικονομικά άτοπη).</w:t>
      </w:r>
    </w:p>
    <w:p w:rsidR="005E62EF" w:rsidRPr="00393252" w:rsidRDefault="005E62EF">
      <w:pPr>
        <w:jc w:val="both"/>
        <w:rPr>
          <w:sz w:val="24"/>
          <w:szCs w:val="24"/>
        </w:rPr>
      </w:pPr>
      <w:r w:rsidRPr="00393252">
        <w:rPr>
          <w:sz w:val="24"/>
          <w:szCs w:val="24"/>
        </w:rPr>
        <w:t xml:space="preserve">Στο σημείο αυτό αξίζει να κάνουμε μία παρένθεση για να θυμηθούμε τον τρόπο που ερμηνεύεται από τη νομολογία η </w:t>
      </w:r>
      <w:r w:rsidRPr="00393252">
        <w:rPr>
          <w:sz w:val="24"/>
          <w:szCs w:val="24"/>
          <w:u w:val="single"/>
        </w:rPr>
        <w:t>ΑΚ 672</w:t>
      </w:r>
      <w:r w:rsidRPr="00393252">
        <w:rPr>
          <w:sz w:val="24"/>
          <w:szCs w:val="24"/>
        </w:rPr>
        <w:t xml:space="preserve">, η οποία αφορά στην καταγγελία σύμβασης για σπουδαίο λόγο. Σύμφωνα με την </w:t>
      </w:r>
      <w:r w:rsidRPr="00393252">
        <w:rPr>
          <w:sz w:val="24"/>
          <w:szCs w:val="24"/>
          <w:u w:val="single"/>
        </w:rPr>
        <w:t>ΑΚ 672</w:t>
      </w:r>
      <w:r w:rsidRPr="00393252">
        <w:rPr>
          <w:sz w:val="24"/>
          <w:szCs w:val="24"/>
        </w:rPr>
        <w:t>, καθένα από τα μέρη έχει δικαίωμα σε κάθε περίπτωση να καταγγείλει οποτεδήποτε τη σύμβαση για σπουδαίο λόγο, χωρίς να τηρήσει προθεσμία. Ως σπουδαίοι λόγοι εννοούνται εκείνοι που καθιστούν αδύνατη η οικονομικά ασύμφορη τη συνέχιση της σύμβασης εργασίας. Μάλιστα το δικαίωμα καταγγελίας για σπουδαίο λόγο δεν μπορεί να απο</w:t>
      </w:r>
      <w:r w:rsidR="00B00983">
        <w:rPr>
          <w:sz w:val="24"/>
          <w:szCs w:val="24"/>
        </w:rPr>
        <w:t xml:space="preserve">κλειστεί με συμφωνία των μερών </w:t>
      </w:r>
      <w:r w:rsidRPr="00393252">
        <w:rPr>
          <w:sz w:val="24"/>
          <w:szCs w:val="24"/>
        </w:rPr>
        <w:t xml:space="preserve">(κανόνας αναγκαστικού δικαίου). </w:t>
      </w:r>
      <w:r w:rsidRPr="00393252">
        <w:rPr>
          <w:sz w:val="24"/>
          <w:szCs w:val="24"/>
        </w:rPr>
        <w:lastRenderedPageBreak/>
        <w:t>Ερμηνεύοντας αυτή τη διάταξη διασταλτικά και σύμφωνα με το σκοπό της, η νομολογία έχει κρίνει ότι κάθε συμφωνία των μερών, η οποία δυσχεραίνει ουσιωδώς ή καθιστά οικονομικά ασύμφορη την καταγγελία για σπουδαίο λόγο είναι άκυρη. Αυτό μας δείχνει ότι η νομολογία δεν προσκολλάται στο γράμμα του νόμου, αλλά ερμηνεύει τις σχετικές διατάξεις κατά τον (οικονομικό) σκοπό τους. Έτσι, αν τα μέρη συμφωνήσουν ότι η καταγγελία για σπουδαίο λόγο είναι επιτρεπτή μόνο υπό τον όρο ότι θα καταβληθεί αποζημίωση στο άλλο μέρος, τότε η ρήτρα αυτή είναι άκυρη, ιδίως αν η αποζημίωση δεν είναι μια απλώς εύλογη (μικρή αποζημίωση), αλλά είναι μια κανονικού ύψους αποζημίωση η οποία δυσχεραίνει ουσιωδώς την καταγγελία για σπουδαίο λόγο.</w:t>
      </w:r>
    </w:p>
    <w:p w:rsidR="005E62EF" w:rsidRPr="00393252" w:rsidRDefault="005E62EF">
      <w:pPr>
        <w:jc w:val="both"/>
        <w:rPr>
          <w:sz w:val="24"/>
          <w:szCs w:val="24"/>
        </w:rPr>
      </w:pPr>
      <w:r w:rsidRPr="00393252">
        <w:rPr>
          <w:sz w:val="24"/>
          <w:szCs w:val="24"/>
        </w:rPr>
        <w:t xml:space="preserve">Με το ίδιο ευρύ πνεύμα θα πρέπει να κινηθούμε και στην περίπτωση της </w:t>
      </w:r>
      <w:r w:rsidRPr="00393252">
        <w:rPr>
          <w:sz w:val="24"/>
          <w:szCs w:val="24"/>
          <w:u w:val="single"/>
        </w:rPr>
        <w:t>ΑΚ 656</w:t>
      </w:r>
      <w:r w:rsidRPr="00393252">
        <w:rPr>
          <w:sz w:val="24"/>
          <w:szCs w:val="24"/>
        </w:rPr>
        <w:t xml:space="preserve">, δηλαδή θα πρέπει να δεχθούμε ως αδυναμία αποδοχής όχι μόνο την φυσικώς αδύνατη αποδοχή αλλά και την αποδοχή που, αν και μπορεί από τη φύση της να γίνει, εν τούτοις είναι εντελώς ασύμφορη οικονομικά. Πάντως, στο σημείο αυτό δεν θα πρέπει να ξεχνούμε και την ριζικά αντίθετη (αριστερή) άποψη, κατά την οποία η απεργία των εργαζομένων </w:t>
      </w:r>
      <w:r w:rsidR="00B00983">
        <w:rPr>
          <w:sz w:val="24"/>
          <w:szCs w:val="24"/>
        </w:rPr>
        <w:t>δεν εμπίπτει στη σφαίρα κινδύνου</w:t>
      </w:r>
      <w:r w:rsidRPr="00393252">
        <w:rPr>
          <w:sz w:val="24"/>
          <w:szCs w:val="24"/>
        </w:rPr>
        <w:t xml:space="preserve"> των εργαζομένων (και μάλιστα αυτών που δεν απεργούν), αλλά αποτελεί λόγο αδυναμίας που αφορά την πλευρά του εργοδότη, για τούτο και εξακολουθεί αυτός να οφείλει την καταβολή μισθών. Σύμφωνα με την άποψη αυτή λοιπόν, η απεργία των εργαζομένων είναι ένα ρίσκο του εργοδότη – αποτελεί τμήμα του επιχειρηματικού κινδύνου που αναλαμβάνει. Η άποψη αυτή δεν είναι όμως η κρατούσα.</w:t>
      </w:r>
    </w:p>
    <w:p w:rsidR="005E62EF" w:rsidRPr="00393252" w:rsidRDefault="005E62EF">
      <w:pPr>
        <w:jc w:val="both"/>
        <w:rPr>
          <w:sz w:val="24"/>
          <w:szCs w:val="24"/>
        </w:rPr>
      </w:pPr>
      <w:r w:rsidRPr="00393252">
        <w:rPr>
          <w:sz w:val="28"/>
          <w:szCs w:val="28"/>
          <w:u w:val="single"/>
        </w:rPr>
        <w:t>Εφαρμογή της ΑΚ 656 για απεργία σε τρίτη επιχείρηση</w:t>
      </w:r>
      <w:r w:rsidRPr="00393252">
        <w:rPr>
          <w:sz w:val="24"/>
          <w:szCs w:val="24"/>
        </w:rPr>
        <w:t xml:space="preserve">: Τα πράγματα δυσκολεύουν αρκετά σε περίπτωση που η απεργία που καθιστά οικονομικώς αδύνατη την αποδοχή της εργασίας πραγματοποιείται από τους εργαζομένους μιας τρίτης επιχείρησης. Ας δούμε ένα παράδειγμα: η επιχείρηση Α παράγει πρώτες ύλες και τροφοδοτεί με αυτές την επιχείρηση Β, η οποία δεν μπορεί να λειτουργήσει παρά μόνο αν προμηθευτεί αυτήν την πρώτη ύλη. Εξ αιτίας μιας απεργίας των εργαζομένων στην επιχείρηση Α, ανακόπτεται πλήρως η δυνατότητα λειτουργίας και της επιχείρησης Β. Δικαιούται άραγε, κατ’ επίκληση της </w:t>
      </w:r>
      <w:r w:rsidRPr="00393252">
        <w:rPr>
          <w:sz w:val="24"/>
          <w:szCs w:val="24"/>
          <w:u w:val="single"/>
        </w:rPr>
        <w:t>ΑΚ 656</w:t>
      </w:r>
      <w:r w:rsidRPr="00393252">
        <w:rPr>
          <w:sz w:val="24"/>
          <w:szCs w:val="24"/>
        </w:rPr>
        <w:t xml:space="preserve"> (οικονομική αδυναμία αποδοχής), να μην αποδεχθεί η επιχείρηση Β την εργασία των δικών της εργαζομένων, εξ αιτίας της απεργίας των εργαζομένων στην εταιρεία Α; Με άλλες λέξεις, η απεργία των εργαζομένων σε μια ξένη επιχείρηση, σε ποιανού τη σφαίρα κινδύν</w:t>
      </w:r>
      <w:r w:rsidR="00CF24FE">
        <w:rPr>
          <w:sz w:val="24"/>
          <w:szCs w:val="24"/>
        </w:rPr>
        <w:t>ου εμπίπτει: στων εργαζομένων</w:t>
      </w:r>
      <w:r w:rsidRPr="00393252">
        <w:rPr>
          <w:sz w:val="24"/>
          <w:szCs w:val="24"/>
        </w:rPr>
        <w:t xml:space="preserve"> ή στου εργοδότη; Το εξ αντιδιαστολής επιχείρημα που επικαλεστήκαμε για την ερμηνεία της </w:t>
      </w:r>
      <w:r w:rsidRPr="00393252">
        <w:rPr>
          <w:sz w:val="24"/>
          <w:szCs w:val="24"/>
          <w:u w:val="single"/>
        </w:rPr>
        <w:t>ΑΚ 656</w:t>
      </w:r>
      <w:r w:rsidRPr="00393252">
        <w:rPr>
          <w:sz w:val="24"/>
          <w:szCs w:val="24"/>
        </w:rPr>
        <w:t xml:space="preserve"> δεν φαίνεται να λέει ότι για να απαλλαγεί ο εργοδότης από την υποχρέωση καταβολής μισθών θα πρέπει να πρόκειται για γεγονός που αφορά τους δικούς του εργαζομένους – ίσως δηλαδή η </w:t>
      </w:r>
      <w:r w:rsidRPr="00393252">
        <w:rPr>
          <w:sz w:val="24"/>
          <w:szCs w:val="24"/>
          <w:u w:val="single"/>
        </w:rPr>
        <w:t>ΑΚ 656</w:t>
      </w:r>
      <w:r w:rsidRPr="00393252">
        <w:rPr>
          <w:sz w:val="24"/>
          <w:szCs w:val="24"/>
        </w:rPr>
        <w:t xml:space="preserve"> να αρκείται και σε ξένη απεργία (γενικώς) για να συναγάγει οικονομική αδυναμία αποδοχής και να απαλλάξει τον εργοδότη από τις υποχρεώσεις του. Ακόμα, όμως κι αν έχουν έτσι τα πράγματα, δεν μπορείς να θεωρήσεις την απεργία μιας οποιασδήποτε ομάδας εργαζομένων ως λόγο αδυναμίας αποδοχής που </w:t>
      </w:r>
      <w:r w:rsidRPr="00393252">
        <w:rPr>
          <w:sz w:val="24"/>
          <w:szCs w:val="24"/>
        </w:rPr>
        <w:lastRenderedPageBreak/>
        <w:t>καταλογίζεται σε βάρος των εργαζομένων της επιχείρησης Β. Απεναντίας, θα πρέπει να πρόκειται για απεργία των εργαζομένων μιας επιχείρησης, με την οποία συνδέεται στενά η παραγωγική λειτουργία της επιχείρησης, ως προς την οποία εξετάζεται η τυχόν αδυναμία αποδοχής</w:t>
      </w:r>
      <w:r w:rsidR="00CF24FE">
        <w:rPr>
          <w:sz w:val="24"/>
          <w:szCs w:val="24"/>
        </w:rPr>
        <w:t xml:space="preserve"> (σχέση εξάρτησης)</w:t>
      </w:r>
      <w:r w:rsidRPr="00393252">
        <w:rPr>
          <w:sz w:val="24"/>
          <w:szCs w:val="24"/>
        </w:rPr>
        <w:t xml:space="preserve">.  Ωστόσο, ούτε και αυτή η προϋπόθεση της στενής παραγωγικής σύνδεσης αρκεί για να θεμελιωθεί απαλλαγή ενός εργοδότη λόγω απεργίας σε ξένη επιχείρηση. Χρειάζεται επιπλέον οι εργαζόμενοι της επιχείρησης Β να αντλούν κάποιο όφελος από την απεργία των εργαζομένων της ξένης επιχείρησης (π.χ. οι εργαζόμενοι των δύο επιχειρήσεων να ανήκουν στον ίδιο κλάδο). Συνεπώς, δεν αρκεί απλώς λειτουργική σύνδεση μεταξύ των δύο επιχειρήσεων, αλλά θα πρέπει επιπλέον οι εργαζόμενοι της επιχείρησης Β να εξαρτούν κάποιο όφελος από την έκβαση της ξένης απεργίας. Βέβαια, υπάρχουν και αρκετές φωνές που ορθά υποστηρίζουν ότι, ακόμα και υπό αυτές τις προϋποθέσεις, δεν είναι εύκολο να εφαρμόσουμε την </w:t>
      </w:r>
      <w:r w:rsidRPr="00393252">
        <w:rPr>
          <w:sz w:val="24"/>
          <w:szCs w:val="24"/>
          <w:u w:val="single"/>
        </w:rPr>
        <w:t>ΑΚ 656</w:t>
      </w:r>
      <w:r w:rsidRPr="00393252">
        <w:rPr>
          <w:sz w:val="24"/>
          <w:szCs w:val="24"/>
        </w:rPr>
        <w:t>, όταν η απεργία γίνεται σε μια τρίτη επιχείρηση. Γιατί, ναι μεν η απεργία των εργαζομένων μιας επιχείρησης μπορεί υπό τους ανωτέρω όρους να θεωρηθεί ότι αποτελεί λόγο που αφορά την πλευρά των εργαζομένων γενικώς (άρα αφορά και τους εργαζομένους της επιχείρησης Β κ</w:t>
      </w:r>
      <w:r w:rsidR="00CF24FE">
        <w:rPr>
          <w:sz w:val="24"/>
          <w:szCs w:val="24"/>
        </w:rPr>
        <w:t>αι όχι τους εργοδότες), ωστόσο</w:t>
      </w:r>
      <w:r w:rsidRPr="00393252">
        <w:rPr>
          <w:sz w:val="24"/>
          <w:szCs w:val="24"/>
        </w:rPr>
        <w:t>, ο λόγος που κατέστη οικονομικά αδύνατη η αποδοχή της εργασίας των μη απεργών εργαζομένων της επιχείρησης Β ανάγεται στη σφαίρα του εργοδότη. Για παράδειγμα, θα μπορούσε να ήταν πιο προνοητικός και να είχε φροντίσει να προμηθεύεται πρώτη ύλη από περισσότερους προμηθευτές, έτσι ώστε όταν του απεργεί ο ένας να μπορεί να πάρει από τον άλλον. Εκτός πια, αν η προμήθεια της συγκεκριμένης πρώτης ύλης ανήκει αποκλειστικά και μονοπωλιακά στο συγκεκριμένο προμηθευτή που απεργεί, οπότε πράγματι η οικονομική αδυναμία αποδοχής της παρεχόμενης εργασίας δεν βαραίνει τον εργοδότη της επιχείρησης Β.</w:t>
      </w:r>
    </w:p>
    <w:p w:rsidR="005E62EF" w:rsidRPr="00393252" w:rsidRDefault="005E62EF">
      <w:pPr>
        <w:jc w:val="both"/>
        <w:rPr>
          <w:sz w:val="24"/>
          <w:szCs w:val="24"/>
        </w:rPr>
      </w:pPr>
      <w:r w:rsidRPr="00393252">
        <w:rPr>
          <w:sz w:val="28"/>
          <w:szCs w:val="28"/>
          <w:u w:val="single"/>
        </w:rPr>
        <w:t>Εκ των υστέρων αναγνώριση μιας παράνομης απεργίας</w:t>
      </w:r>
      <w:r w:rsidRPr="00393252">
        <w:rPr>
          <w:sz w:val="24"/>
          <w:szCs w:val="24"/>
        </w:rPr>
        <w:t>: Η αναγνώριση του παράνομου χαρακτήρα μιας απεργίας μπορεί να ζητηθεί από το δικαστήριο και εκ των υστέρων, δηλαδή μετά τη λήξη της απεργίας, ωστόσο αυτό είναι δυνατό μόνο αν ο εργοδότ</w:t>
      </w:r>
      <w:r w:rsidR="00CF24FE">
        <w:rPr>
          <w:sz w:val="24"/>
          <w:szCs w:val="24"/>
        </w:rPr>
        <w:t xml:space="preserve">ης έχει κάποιο έννομο συμφέρον  </w:t>
      </w:r>
      <w:r w:rsidRPr="00393252">
        <w:rPr>
          <w:sz w:val="24"/>
          <w:szCs w:val="24"/>
        </w:rPr>
        <w:t xml:space="preserve">α το ζητήσει. Τέτοιο έννομο συμφέρον θεωρείται ότι έχει ο εργοδότης μόνο αν έλκει συγκεκριμένα δικαιώματα από την αναγνώριση του παράνομου χαρακτήρα. Το ερώτημα, λοιπόν, είναι: για ποιο λόγο θέλει ο εργοδότης να κηρυχθεί </w:t>
      </w:r>
      <w:r w:rsidR="00CF24FE">
        <w:rPr>
          <w:sz w:val="24"/>
          <w:szCs w:val="24"/>
        </w:rPr>
        <w:t>παράνομη</w:t>
      </w:r>
      <w:r w:rsidRPr="00393252">
        <w:rPr>
          <w:sz w:val="24"/>
          <w:szCs w:val="24"/>
        </w:rPr>
        <w:t xml:space="preserve"> εκ των υστέρων η απεργία; Τι ακριβώς ζητάει με αυτό; Προφανώς δεν έχει κανένα νόημα να ζητήσει την κήρυξη  του παράνομου χαρακτήρα για να επιφέρει διακοπή της απεργίας, αφού απεργία δεν υφίσταται πια (έχει λήξει). Άρα τι είναι αυτό που μπορεί να ζητάει;</w:t>
      </w:r>
    </w:p>
    <w:p w:rsidR="005E62EF" w:rsidRPr="00393252" w:rsidRDefault="005E62EF">
      <w:pPr>
        <w:jc w:val="both"/>
        <w:rPr>
          <w:sz w:val="24"/>
          <w:szCs w:val="24"/>
        </w:rPr>
      </w:pPr>
      <w:r w:rsidRPr="00393252">
        <w:rPr>
          <w:sz w:val="24"/>
          <w:szCs w:val="24"/>
        </w:rPr>
        <w:t xml:space="preserve">Όπως έχουμε ήδη πει, η παράνομη απεργία δεν έχει ανασταλτικό αποτέλεσμα ως προς τις υποχρεώσεις του εργαζομένου, πράγμα που μας οδηγεί επαγωγικά στο συμπέρασμα ότι ο εργαζόμενος καθίσταται υπερήμερος ως προς την παροχή της εργασίας του, κατά το χρονικό διάστημα της παράνομης απεργίας. Ειδικές νομοθετικές διατάξεις προβλέπουν τι ισχύει όσον αφορά στο επίδομα </w:t>
      </w:r>
      <w:r w:rsidRPr="00393252">
        <w:rPr>
          <w:sz w:val="24"/>
          <w:szCs w:val="24"/>
        </w:rPr>
        <w:lastRenderedPageBreak/>
        <w:t>Χριστουγέννων στο επίδομα Πάσχα και στο επίδομα αδείας, σε περίπτωση συμμετοχής του εργαζομένου σε παράνομη απεργία. Πιο συγκεκριμένα, ορίζεται με σχετική νομοθετική διάταξη του 1981, ότι ο χρόνος συμμετοχής του εργαζομένου σε παράνομη απεργία δεν συνυπολογίζεται για τη συμπλήρωση του χρόνου προϋπηρεσίας που απαιτείται προς λήψη ολόκληρου του επιδόματος Χριστουγέννων/Πάσχα/αδείας. Συνεπώς, αν ο εργοδότης καταφέρει, έστω και εκ των υστέρων, να αποδείξει ότι η απεργία στην οποία συμμετέσχε ο εργαζόμενός του ήταν παράνομη, τότε θα του οφείλει αναλογικά μικρότερο επίδομα.</w:t>
      </w:r>
    </w:p>
    <w:p w:rsidR="005E62EF" w:rsidRPr="00393252" w:rsidRDefault="005E62EF">
      <w:pPr>
        <w:jc w:val="both"/>
        <w:rPr>
          <w:sz w:val="24"/>
          <w:szCs w:val="24"/>
        </w:rPr>
      </w:pPr>
      <w:r w:rsidRPr="00393252">
        <w:rPr>
          <w:sz w:val="24"/>
          <w:szCs w:val="24"/>
        </w:rPr>
        <w:t xml:space="preserve">Ερώτημα έχει τεθεί και ως προς το εξής ζήτημα: μπορεί άραγε ο εργοδότης να αφαιρέσει τις ημέρες συμμετοχής του εργαζομένου στην παράνομη απεργία από τις συνολικές ημέρες αδείας που αυτός δικαιούται; Με ρητή διάταξη του </w:t>
      </w:r>
      <w:r w:rsidRPr="00393252">
        <w:rPr>
          <w:sz w:val="24"/>
          <w:szCs w:val="24"/>
          <w:u w:val="single"/>
        </w:rPr>
        <w:t>νόμου 539/1945</w:t>
      </w:r>
      <w:r w:rsidRPr="00393252">
        <w:rPr>
          <w:sz w:val="24"/>
          <w:szCs w:val="24"/>
        </w:rPr>
        <w:t xml:space="preserve"> ορίζεται ότι ο χρόνος συμμετοχής του εργαζομένου σε νόμιμη απεργία δεν συμψηφίζεται με τις κανονικές ημέρες αδείας που δικαιούται ο εργαζόμενος κάθε χρόνο. Εξ αντιδιαστολής, λοιπόν, συνάγεται ότι οι ημέρες συμμετοχής του εργαζομένου σε παράνομη απεργία καταλογίζονται στις ημέρες της άδειάς του και συμψηφίζονται με αυτές. Το ζήτημα αυτό κρίθηκε στην απόφαση 27/2004 της ολομελείας του Αρείου Πάγου, σύμφωνα με την οποία οι ημέρες της παράνομης απεργίας όντως καταλογίζονται και συμψηφίζονται με τον κανονικό χρόνο αδείας, </w:t>
      </w:r>
      <w:r w:rsidRPr="00393252">
        <w:rPr>
          <w:b/>
          <w:bCs/>
          <w:i/>
          <w:iCs/>
          <w:sz w:val="24"/>
          <w:szCs w:val="24"/>
        </w:rPr>
        <w:t>εφόσον όμως υπάρχει δημοσιευμένη μια τελεσίδικη δικαστική απόφαση</w:t>
      </w:r>
      <w:r w:rsidRPr="00393252">
        <w:rPr>
          <w:sz w:val="24"/>
          <w:szCs w:val="24"/>
        </w:rPr>
        <w:t>, η οποία κηρύσσει τον παράνομο ή τον καταχρηστικό χαρακτήρα της απεργίας (εκτός αν ο παράνομος χαρακτήρας της είναι πασίδηλος). Απέναντι στη νομολογία αυτή μπορούν να διατυπωθούν δύο ενστάσεις:</w:t>
      </w:r>
    </w:p>
    <w:p w:rsidR="005E62EF" w:rsidRPr="00393252" w:rsidRDefault="005E62EF" w:rsidP="00B25A51">
      <w:pPr>
        <w:pStyle w:val="a3"/>
        <w:numPr>
          <w:ilvl w:val="0"/>
          <w:numId w:val="11"/>
        </w:numPr>
        <w:jc w:val="both"/>
        <w:rPr>
          <w:sz w:val="24"/>
          <w:szCs w:val="24"/>
        </w:rPr>
      </w:pPr>
      <w:r w:rsidRPr="00393252">
        <w:rPr>
          <w:b/>
          <w:bCs/>
          <w:i/>
          <w:iCs/>
          <w:sz w:val="24"/>
          <w:szCs w:val="24"/>
        </w:rPr>
        <w:t>Ένσταση 1</w:t>
      </w:r>
      <w:r w:rsidRPr="00393252">
        <w:rPr>
          <w:b/>
          <w:bCs/>
          <w:i/>
          <w:iCs/>
          <w:sz w:val="24"/>
          <w:szCs w:val="24"/>
          <w:vertAlign w:val="superscript"/>
        </w:rPr>
        <w:t>η</w:t>
      </w:r>
      <w:r w:rsidRPr="00393252">
        <w:rPr>
          <w:sz w:val="24"/>
          <w:szCs w:val="24"/>
        </w:rPr>
        <w:t>: Γιατί θα πρέπει η δικαστική απόφαση που κηρύσσει τον παράνομο χαρακτήρα της απεργίας να είναι τελεσίδικη; Γιατί να μην αφαιρούμε τις ημέρες αδείας του εργαζομένου, ακόμα και πριν από την τελεσιδικία της αποφάσεως, εφόσον υπάρχει πρωτόδικη απόφαση που έχει κρίνει την παρανομία της απεργίας (και ενδέχεται μάλιστα ο εργαζόμενος να εξακολουθεί να συμμετέχει σε αυτήν);</w:t>
      </w:r>
    </w:p>
    <w:p w:rsidR="005E62EF" w:rsidRPr="00393252" w:rsidRDefault="005E62EF" w:rsidP="00B25A51">
      <w:pPr>
        <w:pStyle w:val="a3"/>
        <w:numPr>
          <w:ilvl w:val="0"/>
          <w:numId w:val="11"/>
        </w:numPr>
        <w:jc w:val="both"/>
        <w:rPr>
          <w:sz w:val="24"/>
          <w:szCs w:val="24"/>
        </w:rPr>
      </w:pPr>
      <w:r w:rsidRPr="00393252">
        <w:rPr>
          <w:b/>
          <w:bCs/>
          <w:i/>
          <w:iCs/>
          <w:sz w:val="24"/>
          <w:szCs w:val="24"/>
        </w:rPr>
        <w:t>Ένσταση 2</w:t>
      </w:r>
      <w:r w:rsidRPr="00393252">
        <w:rPr>
          <w:b/>
          <w:bCs/>
          <w:i/>
          <w:iCs/>
          <w:sz w:val="24"/>
          <w:szCs w:val="24"/>
          <w:vertAlign w:val="superscript"/>
        </w:rPr>
        <w:t>η</w:t>
      </w:r>
      <w:r w:rsidRPr="00393252">
        <w:rPr>
          <w:sz w:val="24"/>
          <w:szCs w:val="24"/>
        </w:rPr>
        <w:t>: Γιατί θα πρέπει να υπάρχει καν προηγούμενη δικαστική απόφαση που να κηρύσσει τον παράνομο χαρακτήρα της απεργίας; Γιατί να μην κρίνεται το ζήτημα της παρανομίας της απεργίας παρεμπιπτόντως στη δίκη για το εύρος του δικαιώματος αδείας;</w:t>
      </w:r>
    </w:p>
    <w:p w:rsidR="005E62EF" w:rsidRPr="00393252" w:rsidRDefault="005E62EF" w:rsidP="001D0B53">
      <w:pPr>
        <w:jc w:val="both"/>
        <w:rPr>
          <w:sz w:val="24"/>
          <w:szCs w:val="24"/>
        </w:rPr>
      </w:pPr>
      <w:r w:rsidRPr="00393252">
        <w:rPr>
          <w:sz w:val="24"/>
          <w:szCs w:val="24"/>
        </w:rPr>
        <w:t>Στη δεύτερη αντίρρηση θα μπορούσε να αντιταχθεί ότι η προηγούμενη δικαστική απόφαση που κηρύσσει τον παράνομο χαρακτήρα της απεργίας είναι αναγκαία, διότι κατ’ αρχήν αναγνωρίζεται ένα τεκμήριο υπέρ της νομιμότητας της απεργίας. Στηριζόμενος σε αυτό το τεκμήριο νομιμότητας της απεργίας, ο εργαζόμενος θεωρεί ότι έχει διανύσει ολόκληρο τον απαιτούμενο χρόνο προϋπηρεσίας, γι’ αυτό και απαιτεί να λάβει στο ακέραιο την άδειά του από τον εργοδότη (καλόπιστη και άρα συγγνωστή η συμπεριφορά του εργαζομένου</w:t>
      </w:r>
      <w:r w:rsidR="00CF24FE">
        <w:rPr>
          <w:sz w:val="24"/>
          <w:szCs w:val="24"/>
        </w:rPr>
        <w:t>)</w:t>
      </w:r>
      <w:r w:rsidRPr="00393252">
        <w:rPr>
          <w:sz w:val="24"/>
          <w:szCs w:val="24"/>
        </w:rPr>
        <w:t xml:space="preserve">. Βέβαια, οι πολέμιοι </w:t>
      </w:r>
      <w:r w:rsidR="00CF24FE">
        <w:rPr>
          <w:sz w:val="24"/>
          <w:szCs w:val="24"/>
        </w:rPr>
        <w:t xml:space="preserve">αυτής </w:t>
      </w:r>
      <w:r w:rsidRPr="00393252">
        <w:rPr>
          <w:sz w:val="24"/>
          <w:szCs w:val="24"/>
        </w:rPr>
        <w:t xml:space="preserve">της </w:t>
      </w:r>
      <w:r w:rsidRPr="00393252">
        <w:rPr>
          <w:sz w:val="24"/>
          <w:szCs w:val="24"/>
        </w:rPr>
        <w:lastRenderedPageBreak/>
        <w:t xml:space="preserve">άποψης μας θυμίζουν ότι τα τεκμήρια είναι αποδεικτικοί κανόνες, για τη συναγωγή πορισμάτων που αφορούν </w:t>
      </w:r>
      <w:r w:rsidRPr="00393252">
        <w:rPr>
          <w:i/>
          <w:iCs/>
          <w:sz w:val="24"/>
          <w:szCs w:val="24"/>
          <w:u w:val="single"/>
        </w:rPr>
        <w:t>σε πραγματικά περιστατικά</w:t>
      </w:r>
      <w:r w:rsidRPr="00393252">
        <w:rPr>
          <w:sz w:val="24"/>
          <w:szCs w:val="24"/>
        </w:rPr>
        <w:t xml:space="preserve"> και όχι σε νομικές έννοιες (βλ. τεκμήριο παράνομης ή νόμιμης απεργίας). Ακόμη, όμως κι αν δεχθούμε την ύπαρξη ενός τέτοιου μαχητού τεκμηρίου, γιατί μας χρειάζεται μια τελεσίδικη δικαστική απόφαση για να το καταρρίψουμε; Ναι μεν μια απεργία η οποία δεν πάσχει από κάποιο προφανές ελάττωμα, αλλά συγκεντρώνει όλα τα εξωτερικά γνωρίσματα απεργίας (π.χ. έχουν τηρηθεί όλες οι τυπικές προϋποθέσεις κήρυξής της), μπορεί ενδεχομένως να τεκμαρθεί νόμιμη, όμως στην επίμαχη περίπτωση που εξετάζουμε έχει εκδοθεί</w:t>
      </w:r>
      <w:r w:rsidR="00CF24FE">
        <w:rPr>
          <w:sz w:val="24"/>
          <w:szCs w:val="24"/>
        </w:rPr>
        <w:t xml:space="preserve"> ήδη</w:t>
      </w:r>
      <w:r w:rsidRPr="00393252">
        <w:rPr>
          <w:sz w:val="24"/>
          <w:szCs w:val="24"/>
        </w:rPr>
        <w:t xml:space="preserve"> μια πρωτόδικη απόφαση, η οποία είναι ικανή να καταρρίψει αυτό το μαχητό τεκμήριο και να κλονίσει την εμπιστοσύνη του εργαζομένου στο νόμιμο χαρακτήρα του αγώνα του (παύει εφεξής να είναι συγγνωστός). Επομένως, ορθότερο μοιάζει να δεχθούμε ότι αρκεί και πρωτόδικη δικαστική απόφαση που κηρύσσει το παράνομο της απεργίας (ιδίως αν είναι προσωρινά εκτελεστή), για να συμψηφιστούν οι ημέρες παράνομης απεργίας του εργαζομένου με τις ημέρες της κανονικής του άδειας.</w:t>
      </w:r>
    </w:p>
    <w:p w:rsidR="005E62EF" w:rsidRPr="00393252" w:rsidRDefault="005E62EF" w:rsidP="001D0B53">
      <w:pPr>
        <w:jc w:val="both"/>
        <w:rPr>
          <w:sz w:val="24"/>
          <w:szCs w:val="24"/>
        </w:rPr>
      </w:pPr>
      <w:r w:rsidRPr="00393252">
        <w:rPr>
          <w:sz w:val="24"/>
          <w:szCs w:val="24"/>
        </w:rPr>
        <w:t xml:space="preserve">Μια περαιτέρω συνέπεια που φαίνεται να καταγράφεται στην απόφαση του ΑΠ είναι η εξής: ακόμα  και αν υπάρχει τελεσίδικη δικαστική απόφαση που να κηρύσσει τον παράνομο χαρακτήρα της απεργίας, μόνο αν ο εργαζόμενος εξακολούθησε να συμμετέχει στην απεργία και μετά τη δημοσίευση της αποφάσεως μπορούν να του αφαιρεθούν οι αντίστοιχες μέρες της αδείας, διατηρουμένης πάντως της υποχρεώσεως του εργοδότη να καταβάλει στον εργαζόμενο το επίδομα αδείας και το ποσό που αντιστοιχεί στην εργασία για τις ημέρες της αδείας που συμψηφίστηκαν (αποδοχές αδείας). Σύμφωνα, πάντως, με ορισμένη άλλη άποψη, το επίδομα αδείας και οι αποδοχές αδείας για το συγκεκριμένο χρονικό διάστημα δεν θα έπρεπε να καταβάλλονται, σε αντίθεση με όσα έκρινε ο ΑΠ (έτσι εσφαλμένα ο </w:t>
      </w:r>
      <w:proofErr w:type="spellStart"/>
      <w:r w:rsidRPr="00393252">
        <w:rPr>
          <w:sz w:val="24"/>
          <w:szCs w:val="24"/>
        </w:rPr>
        <w:t>Μπακόπουλος</w:t>
      </w:r>
      <w:proofErr w:type="spellEnd"/>
      <w:r w:rsidRPr="00393252">
        <w:rPr>
          <w:sz w:val="24"/>
          <w:szCs w:val="24"/>
        </w:rPr>
        <w:t xml:space="preserve"> και ο Λεβέντης, κατά τους οποίους αποδοχές αδείας οφείλονται μόνον όταν οφείλεται και άδεια – αντίθετος ο Παπαδημητρίου, ο οποίος ακολουθεί την ορθή γνώμη της Ολομελείας του Αρείου Πάγου). </w:t>
      </w:r>
    </w:p>
    <w:p w:rsidR="005E62EF" w:rsidRPr="00393252" w:rsidRDefault="005E62EF" w:rsidP="001D0B53">
      <w:pPr>
        <w:jc w:val="both"/>
        <w:rPr>
          <w:sz w:val="24"/>
          <w:szCs w:val="24"/>
        </w:rPr>
      </w:pPr>
      <w:r w:rsidRPr="00393252">
        <w:rPr>
          <w:sz w:val="28"/>
          <w:szCs w:val="28"/>
          <w:u w:val="single"/>
        </w:rPr>
        <w:t>Υποχρέωση ειρήνης</w:t>
      </w:r>
      <w:r w:rsidRPr="00393252">
        <w:rPr>
          <w:sz w:val="24"/>
          <w:szCs w:val="24"/>
        </w:rPr>
        <w:t xml:space="preserve">: Η υποχρέωση ειρήνης είναι μια υποχρέωση των μερών σύμφυτη προς τη σύναψη της ΣΣΕ – είναι η αρχή </w:t>
      </w:r>
      <w:proofErr w:type="spellStart"/>
      <w:r w:rsidRPr="00393252">
        <w:rPr>
          <w:sz w:val="24"/>
          <w:szCs w:val="24"/>
          <w:lang w:val="en-US"/>
        </w:rPr>
        <w:t>pacta</w:t>
      </w:r>
      <w:proofErr w:type="spellEnd"/>
      <w:r w:rsidRPr="00393252">
        <w:rPr>
          <w:sz w:val="24"/>
          <w:szCs w:val="24"/>
        </w:rPr>
        <w:t xml:space="preserve"> </w:t>
      </w:r>
      <w:proofErr w:type="spellStart"/>
      <w:r w:rsidRPr="00393252">
        <w:rPr>
          <w:sz w:val="24"/>
          <w:szCs w:val="24"/>
          <w:lang w:val="en-US"/>
        </w:rPr>
        <w:t>sunt</w:t>
      </w:r>
      <w:proofErr w:type="spellEnd"/>
      <w:r w:rsidRPr="00393252">
        <w:rPr>
          <w:sz w:val="24"/>
          <w:szCs w:val="24"/>
        </w:rPr>
        <w:t xml:space="preserve"> </w:t>
      </w:r>
      <w:proofErr w:type="spellStart"/>
      <w:r w:rsidRPr="00393252">
        <w:rPr>
          <w:sz w:val="24"/>
          <w:szCs w:val="24"/>
          <w:lang w:val="en-US"/>
        </w:rPr>
        <w:t>servanda</w:t>
      </w:r>
      <w:proofErr w:type="spellEnd"/>
      <w:r w:rsidRPr="00393252">
        <w:rPr>
          <w:sz w:val="24"/>
          <w:szCs w:val="24"/>
        </w:rPr>
        <w:t xml:space="preserve"> σε συλλογικό επίπεδο. Σύμφωνα με την υποχρέωση ειρήνης, τα μέρη της ΣΣΕ δεν πρέπει για όσο χρόνο διαρκεί η ισχύς της ΣΣΕ να καταφύγουν σε αγωνιστικά μέσα και να προχωρήσουν σε κινητοποιήσεις και απεργιακούς αγώνες, με σκοπό να ανατρέψουν τους όρους της ΣΣΕ που υπέγραψαν. Ο νόμος 1876/1990 για τη συλλογική αυτονομία ορίζει πολύ κακώς ότι η ρήτρα για την υποχρέωση ειρήνης </w:t>
      </w:r>
      <w:r w:rsidRPr="00393252">
        <w:rPr>
          <w:i/>
          <w:iCs/>
          <w:sz w:val="24"/>
          <w:szCs w:val="24"/>
          <w:u w:val="single"/>
        </w:rPr>
        <w:t>δύναται</w:t>
      </w:r>
      <w:r w:rsidRPr="00393252">
        <w:rPr>
          <w:sz w:val="24"/>
          <w:szCs w:val="24"/>
        </w:rPr>
        <w:t xml:space="preserve"> (απλώς) να προβλεφθεί από τα μέρη στην ΣΣΕ. Αυτό είναι λάθος (πρόκειται ασφαλώς για εσφαλμένη διατύπωση του νόμου). Η υποχρέωση ειρήνης είναι σύμφυτη με κάθε ΣΣΕ, δηλαδή τα μέρη υποχρεούνται να απέχουν από συμπεριφορές που τείνουν σε  ανατροπή και ματαίωση τη σύμβασης. Αν η </w:t>
      </w:r>
      <w:r w:rsidRPr="00393252">
        <w:rPr>
          <w:sz w:val="24"/>
          <w:szCs w:val="24"/>
        </w:rPr>
        <w:lastRenderedPageBreak/>
        <w:t xml:space="preserve">υποχρέωση ειρήνης δεν ήταν </w:t>
      </w:r>
      <w:proofErr w:type="spellStart"/>
      <w:r w:rsidRPr="00393252">
        <w:rPr>
          <w:sz w:val="24"/>
          <w:szCs w:val="24"/>
          <w:lang w:val="en-US"/>
        </w:rPr>
        <w:t>conidtio</w:t>
      </w:r>
      <w:proofErr w:type="spellEnd"/>
      <w:r w:rsidRPr="00393252">
        <w:rPr>
          <w:sz w:val="24"/>
          <w:szCs w:val="24"/>
        </w:rPr>
        <w:t xml:space="preserve"> </w:t>
      </w:r>
      <w:r w:rsidRPr="00393252">
        <w:rPr>
          <w:sz w:val="24"/>
          <w:szCs w:val="24"/>
          <w:lang w:val="en-US"/>
        </w:rPr>
        <w:t>sine</w:t>
      </w:r>
      <w:r w:rsidRPr="00393252">
        <w:rPr>
          <w:sz w:val="24"/>
          <w:szCs w:val="24"/>
        </w:rPr>
        <w:t xml:space="preserve"> </w:t>
      </w:r>
      <w:r w:rsidRPr="00393252">
        <w:rPr>
          <w:sz w:val="24"/>
          <w:szCs w:val="24"/>
          <w:lang w:val="en-US"/>
        </w:rPr>
        <w:t>qua</w:t>
      </w:r>
      <w:r w:rsidRPr="00393252">
        <w:rPr>
          <w:sz w:val="24"/>
          <w:szCs w:val="24"/>
        </w:rPr>
        <w:t xml:space="preserve"> </w:t>
      </w:r>
      <w:r w:rsidRPr="00393252">
        <w:rPr>
          <w:sz w:val="24"/>
          <w:szCs w:val="24"/>
          <w:lang w:val="en-US"/>
        </w:rPr>
        <w:t>non</w:t>
      </w:r>
      <w:r w:rsidRPr="00393252">
        <w:rPr>
          <w:sz w:val="24"/>
          <w:szCs w:val="24"/>
        </w:rPr>
        <w:t xml:space="preserve"> σε κάθε ΣΣΕ και άρα επιτρέπονταν οι ανατρεπτικές αυτές ενέργειες, αυτό θα σήμαινε ότι τα μέρη </w:t>
      </w:r>
      <w:r w:rsidR="00CF24FE">
        <w:rPr>
          <w:sz w:val="24"/>
          <w:szCs w:val="24"/>
        </w:rPr>
        <w:t xml:space="preserve">μάλλον </w:t>
      </w:r>
      <w:r w:rsidRPr="00393252">
        <w:rPr>
          <w:sz w:val="24"/>
          <w:szCs w:val="24"/>
        </w:rPr>
        <w:t>δεν εννοούσαν στα σοβαρά την ΣΣΕ αλλά την υπέγραψαν για πλάκα ή μόνο κατά το φαινόμενο.</w:t>
      </w:r>
    </w:p>
    <w:p w:rsidR="005E62EF" w:rsidRPr="00393252" w:rsidRDefault="005E62EF" w:rsidP="001D0B53">
      <w:pPr>
        <w:jc w:val="both"/>
        <w:rPr>
          <w:sz w:val="24"/>
          <w:szCs w:val="24"/>
        </w:rPr>
      </w:pPr>
      <w:r w:rsidRPr="00393252">
        <w:rPr>
          <w:sz w:val="24"/>
          <w:szCs w:val="24"/>
        </w:rPr>
        <w:t xml:space="preserve">Ζήτημα έχει ανακύψει ως προς το ποιοι γενικοί όροι εργασίας καταλαμβάνονται από την υποχρέωση ειρήνης. Ας υποθέσουμε ότι </w:t>
      </w:r>
      <w:proofErr w:type="spellStart"/>
      <w:r w:rsidRPr="00393252">
        <w:rPr>
          <w:sz w:val="24"/>
          <w:szCs w:val="24"/>
        </w:rPr>
        <w:t>καθόν</w:t>
      </w:r>
      <w:proofErr w:type="spellEnd"/>
      <w:r w:rsidRPr="00393252">
        <w:rPr>
          <w:sz w:val="24"/>
          <w:szCs w:val="24"/>
        </w:rPr>
        <w:t xml:space="preserve"> χρόνο ισχύει μια ΣΣΕ, η συνδικαλιστική οργάνωση εργαζομένων που την έχει υπογράψει καλεί σε διαπραγμάτευση τον αντισυμβαλλόμενο  εργοδότη και συγχρόνως κηρύσσει απεργία για ένα επίδομα που δεν προβλέπεται στη ΣΣΕ. Όταν ο εργοδότης εγκαλεί τη συνδικαλιστική οργάνωση για παραβίαση της υποχρέωσης ειρήνης, αυτή του απαντά ότι η απεργία της δεν έχει υιοθετήσει ως αίτημά της κάτι που αντιστρατεύεται το περιεχόμενο της ΣΣΕ, διότι το επίδομα που ζητεί δεν αποτελεί όρο της ΣΣΕ (ο όρος αυτός δεν έχει συμφωνηθεί, άρα δεν είναι </w:t>
      </w:r>
      <w:proofErr w:type="spellStart"/>
      <w:r w:rsidRPr="00393252">
        <w:rPr>
          <w:sz w:val="24"/>
          <w:szCs w:val="24"/>
          <w:lang w:val="en-US"/>
        </w:rPr>
        <w:t>pactum</w:t>
      </w:r>
      <w:proofErr w:type="spellEnd"/>
      <w:r w:rsidRPr="00393252">
        <w:rPr>
          <w:sz w:val="24"/>
          <w:szCs w:val="24"/>
        </w:rPr>
        <w:t xml:space="preserve">, άρα δεν είναι ούτε και </w:t>
      </w:r>
      <w:proofErr w:type="spellStart"/>
      <w:r w:rsidRPr="00393252">
        <w:rPr>
          <w:sz w:val="24"/>
          <w:szCs w:val="24"/>
          <w:lang w:val="en-US"/>
        </w:rPr>
        <w:t>servandum</w:t>
      </w:r>
      <w:proofErr w:type="spellEnd"/>
      <w:r w:rsidRPr="00393252">
        <w:rPr>
          <w:sz w:val="24"/>
          <w:szCs w:val="24"/>
        </w:rPr>
        <w:t xml:space="preserve">). Η άποψη αυτή, καίτοι υποστηρίζεται από μερίδα της θεωρίας, δεν είναι η κρατούσα. Κατά την πλέον ορθή άποψη,  η μη καθιέρωση του εν λόγω αιτήματος αποτελεί αρνητικό όρο της ΣΣΕ, τον οποίο αμφισβητούν οι εργαζόμενοι με αγωνιστικά μέσα, καίτοι θα όφειλαν να τον τηρούν, αφού τον υπέγραψαν.  Σύμφωνα με την άποψη αυτή, η οποία είναι η κρατούσα, το αν θα καθιερωθεί ή όχι το εν λόγω επίδομα σαφώς και αποτέλεσε αντικείμενο διαπραγμάτευσης της ισχύουσας ΣΣΕ. Κατά την ίδια άποψη, </w:t>
      </w:r>
      <w:proofErr w:type="spellStart"/>
      <w:r w:rsidRPr="00393252">
        <w:rPr>
          <w:sz w:val="24"/>
          <w:szCs w:val="24"/>
          <w:lang w:val="en-US"/>
        </w:rPr>
        <w:t>pacta</w:t>
      </w:r>
      <w:proofErr w:type="spellEnd"/>
      <w:r w:rsidRPr="00393252">
        <w:rPr>
          <w:sz w:val="24"/>
          <w:szCs w:val="24"/>
        </w:rPr>
        <w:t xml:space="preserve"> δεν είναι μόνο τα θέματα που ρυθμίστηκαν με θετικό τρόπο από τη ΣΣΕ αλλά είναι και το σύνολο των ζητημάτων που συζητήθηκαν στη διαπραγμάτευση </w:t>
      </w:r>
      <w:r w:rsidR="00CF24FE">
        <w:rPr>
          <w:sz w:val="24"/>
          <w:szCs w:val="24"/>
        </w:rPr>
        <w:t xml:space="preserve">έστω </w:t>
      </w:r>
      <w:r w:rsidRPr="00393252">
        <w:rPr>
          <w:sz w:val="24"/>
          <w:szCs w:val="24"/>
        </w:rPr>
        <w:t>και</w:t>
      </w:r>
      <w:r w:rsidR="00CF24FE">
        <w:rPr>
          <w:sz w:val="24"/>
          <w:szCs w:val="24"/>
        </w:rPr>
        <w:t xml:space="preserve"> αν εν τέλει</w:t>
      </w:r>
      <w:r w:rsidRPr="00393252">
        <w:rPr>
          <w:sz w:val="24"/>
          <w:szCs w:val="24"/>
        </w:rPr>
        <w:t xml:space="preserve"> δεν πέρασαν, διότι αποσύρθηκαν. Άρα, το περιεχόμενος της ΣΣΕ δεν περιλαμβάνει μόνο τα ζητήματα που τα μέρη ρύθμισαν με θετικό τρόπο αλλά και αυτά, ως προς τα οποία συμφώνησαν μην τα ρυθμίσουν (συμπεριλαμβάνεται στα </w:t>
      </w:r>
      <w:proofErr w:type="spellStart"/>
      <w:r w:rsidRPr="00393252">
        <w:rPr>
          <w:sz w:val="24"/>
          <w:szCs w:val="24"/>
          <w:lang w:val="en-US"/>
        </w:rPr>
        <w:t>pacta</w:t>
      </w:r>
      <w:proofErr w:type="spellEnd"/>
      <w:r w:rsidRPr="00393252">
        <w:rPr>
          <w:sz w:val="24"/>
          <w:szCs w:val="24"/>
        </w:rPr>
        <w:t xml:space="preserve"> όλο το πακέτο των διαπραγματεύσεων, ως προς το οποίο τα μέρη συζήτησα</w:t>
      </w:r>
      <w:r w:rsidR="00CF24FE">
        <w:rPr>
          <w:sz w:val="24"/>
          <w:szCs w:val="24"/>
        </w:rPr>
        <w:t>ν</w:t>
      </w:r>
      <w:r w:rsidRPr="00393252">
        <w:rPr>
          <w:sz w:val="24"/>
          <w:szCs w:val="24"/>
        </w:rPr>
        <w:t>, ή έστω ενδόμυχα προβληματίστηκαν αλλά εν τέλει υποχώρησ</w:t>
      </w:r>
      <w:r w:rsidR="00CF24FE">
        <w:rPr>
          <w:sz w:val="24"/>
          <w:szCs w:val="24"/>
        </w:rPr>
        <w:t>αν). Υπ’ αυτήν την έννοια, μόνο</w:t>
      </w:r>
      <w:r w:rsidRPr="00393252">
        <w:rPr>
          <w:sz w:val="24"/>
          <w:szCs w:val="24"/>
        </w:rPr>
        <w:t xml:space="preserve"> ω</w:t>
      </w:r>
      <w:r w:rsidR="00CF24FE">
        <w:rPr>
          <w:sz w:val="24"/>
          <w:szCs w:val="24"/>
        </w:rPr>
        <w:t>ς</w:t>
      </w:r>
      <w:r w:rsidRPr="00393252">
        <w:rPr>
          <w:sz w:val="24"/>
          <w:szCs w:val="24"/>
        </w:rPr>
        <w:t xml:space="preserve"> προς τα ζητήματα που ουδόλως απασχόλησαν τα μέρη κατά τη διαπραγμάτευση μπορεί να υπάρξει κινητοποίηση των εργαζομένων, χωρίς να παραβιάζεται η υποχρέωση ειρήνης. Τέτοια θέματα μπορεί να είναι, για παράδειγμα, αυτά που δεν απασχόλησαν τα μέρη στις διαπραγματεύσεις, διότι ανέκυψαν μεταγενεστέρως λόγω απρόοπτης μεταβολής των συνθηκών. </w:t>
      </w:r>
    </w:p>
    <w:p w:rsidR="005E62EF" w:rsidRPr="00393252" w:rsidRDefault="005E62EF" w:rsidP="001D0B53">
      <w:pPr>
        <w:jc w:val="both"/>
        <w:rPr>
          <w:sz w:val="24"/>
          <w:szCs w:val="24"/>
        </w:rPr>
      </w:pPr>
      <w:r w:rsidRPr="00393252">
        <w:rPr>
          <w:sz w:val="28"/>
          <w:szCs w:val="28"/>
          <w:u w:val="single"/>
        </w:rPr>
        <w:t>Συνέπειες της παράνομης απεργίας</w:t>
      </w:r>
      <w:r w:rsidRPr="00393252">
        <w:rPr>
          <w:sz w:val="24"/>
          <w:szCs w:val="24"/>
        </w:rPr>
        <w:t xml:space="preserve">: Η συμμετοχή του εργαζομένου σε παράνομη απεργία δεν επιφέρει αναστολή στην εργασιακή σχέση, αλλά αποτελεί αθέτηση των συμβατικών υποχρεώσεων του εργαζομένου για παροχή της εργασίας του. Μπορεί άραγε ο εργοδότης να καταγγείλει τη σύμβαση εργασίας, λόγω της συμμετοχής του εργαζομένου στην παράνομη απεργία; Εξαρτάται </w:t>
      </w:r>
      <w:r w:rsidR="00CF24FE">
        <w:rPr>
          <w:sz w:val="24"/>
          <w:szCs w:val="24"/>
        </w:rPr>
        <w:t>τ</w:t>
      </w:r>
      <w:r w:rsidRPr="00393252">
        <w:rPr>
          <w:sz w:val="24"/>
          <w:szCs w:val="24"/>
        </w:rPr>
        <w:t xml:space="preserve">ο δικαίωμα καταγγελίας του εργοδότη από το νόμιμο ή παράνομο χαρακτήρα της απεργίας; Ας ξεκινήσουμε με την περίπτωση των συμβάσεων αορίστου χρόνου. Όπως ξέρουμε, στις συμβάσεις αορίστου χρόνου η λεγόμενη τακτική καταγγελία είναι αναιτιώδης, </w:t>
      </w:r>
      <w:r w:rsidRPr="00393252">
        <w:rPr>
          <w:sz w:val="24"/>
          <w:szCs w:val="24"/>
        </w:rPr>
        <w:lastRenderedPageBreak/>
        <w:t xml:space="preserve">δηλαδή ο καταγγέλλων δε χρειάζεται να επικαλεστεί κάποιο σπουδαίο λόγο για να λύσει τη σύμβαση. Μοναδική εξαίρεση στο αναιτιώδες της καταγγελίας εισάγει το </w:t>
      </w:r>
      <w:r w:rsidRPr="00393252">
        <w:rPr>
          <w:sz w:val="24"/>
          <w:szCs w:val="24"/>
          <w:u w:val="single"/>
        </w:rPr>
        <w:t>άρθρο 14 §</w:t>
      </w:r>
      <w:r w:rsidR="00CF24FE">
        <w:rPr>
          <w:sz w:val="24"/>
          <w:szCs w:val="24"/>
          <w:u w:val="single"/>
        </w:rPr>
        <w:t>4</w:t>
      </w:r>
      <w:r w:rsidRPr="00393252">
        <w:rPr>
          <w:sz w:val="24"/>
          <w:szCs w:val="24"/>
        </w:rPr>
        <w:t xml:space="preserve"> του νόμου 1264/1982, σύμφωνα με την οποία απαγορεύεται να ληφθούν δυσμενή μέτρα σε βάρος ενός εργαζομένου, επειδή μετείχε σε νόμιμη συνδικαλιστική δράση. Είναι προφανές ότι η συμμετοχή σε νόμιμη απεργία αποτελεί μορφή νόμιμης συνδικαλιστικής δράσης, άρα είναι παράν</w:t>
      </w:r>
      <w:r w:rsidR="00CF24FE">
        <w:rPr>
          <w:sz w:val="24"/>
          <w:szCs w:val="24"/>
        </w:rPr>
        <w:t>ομη η απόλυσή του γι’ αυτόν το</w:t>
      </w:r>
      <w:r w:rsidRPr="00393252">
        <w:rPr>
          <w:sz w:val="24"/>
          <w:szCs w:val="24"/>
        </w:rPr>
        <w:t xml:space="preserve"> λόγο. Απεναντίας, η συμμετοχή σε παράνομη απεργία δε συνιστά νόμιμη συνδικαλιστική δράση, συνεπώς, επιτρέπεται κατ’ αρχήν η καταγγελία. Για όσο χρόνο διαρκεί η παράνομη απεργία, ο εργαζόμενος καθίσταται υπερήμερος οφειλέτης ως προς την προσφορά της εργασίας του και γενικώς, αφού η παράνομη απεργία δεν έχει ανασταλτικό αποτέλεσμα ως προς τη σύμβαση, τα δικαιώματα και οι υποχρεώσεις από αυτήν δεν αργούν.</w:t>
      </w:r>
    </w:p>
    <w:p w:rsidR="005E62EF" w:rsidRPr="00393252" w:rsidRDefault="005E62EF" w:rsidP="001D0B53">
      <w:pPr>
        <w:jc w:val="both"/>
        <w:rPr>
          <w:sz w:val="24"/>
          <w:szCs w:val="24"/>
        </w:rPr>
      </w:pPr>
      <w:r w:rsidRPr="00393252">
        <w:rPr>
          <w:sz w:val="24"/>
          <w:szCs w:val="24"/>
        </w:rPr>
        <w:t xml:space="preserve">Από την άλλη μεριά, σε μία σύμβαση εργασίας ορισμένου χρόνου, η αθέτηση που γίνεται </w:t>
      </w:r>
      <w:r w:rsidR="00CF24FE">
        <w:rPr>
          <w:sz w:val="24"/>
          <w:szCs w:val="24"/>
        </w:rPr>
        <w:t xml:space="preserve">λόγω </w:t>
      </w:r>
      <w:r w:rsidRPr="00393252">
        <w:rPr>
          <w:sz w:val="24"/>
          <w:szCs w:val="24"/>
        </w:rPr>
        <w:t>τη</w:t>
      </w:r>
      <w:r w:rsidR="00CF24FE">
        <w:rPr>
          <w:sz w:val="24"/>
          <w:szCs w:val="24"/>
        </w:rPr>
        <w:t>ς</w:t>
      </w:r>
      <w:r w:rsidRPr="00393252">
        <w:rPr>
          <w:sz w:val="24"/>
          <w:szCs w:val="24"/>
        </w:rPr>
        <w:t xml:space="preserve"> συμμετοχή</w:t>
      </w:r>
      <w:r w:rsidR="0005761D">
        <w:rPr>
          <w:sz w:val="24"/>
          <w:szCs w:val="24"/>
        </w:rPr>
        <w:t>ς</w:t>
      </w:r>
      <w:r w:rsidRPr="00393252">
        <w:rPr>
          <w:sz w:val="24"/>
          <w:szCs w:val="24"/>
        </w:rPr>
        <w:t xml:space="preserve"> στην απεργία δεν είναι άνευ ετέρου σπουδαίος λόγος καταγγελίας. Δεν αποκλείεται πάντως να πρόκειται </w:t>
      </w:r>
      <w:r w:rsidRPr="00393252">
        <w:rPr>
          <w:sz w:val="24"/>
          <w:szCs w:val="24"/>
          <w:lang w:val="en-US"/>
        </w:rPr>
        <w:t>in</w:t>
      </w:r>
      <w:r w:rsidRPr="00393252">
        <w:rPr>
          <w:sz w:val="24"/>
          <w:szCs w:val="24"/>
        </w:rPr>
        <w:t xml:space="preserve"> </w:t>
      </w:r>
      <w:proofErr w:type="spellStart"/>
      <w:r w:rsidRPr="00393252">
        <w:rPr>
          <w:sz w:val="24"/>
          <w:szCs w:val="24"/>
          <w:lang w:val="en-US"/>
        </w:rPr>
        <w:t>concreto</w:t>
      </w:r>
      <w:proofErr w:type="spellEnd"/>
      <w:r w:rsidRPr="00393252">
        <w:rPr>
          <w:sz w:val="24"/>
          <w:szCs w:val="24"/>
        </w:rPr>
        <w:t xml:space="preserve"> για σπουδαίο λόγο καταγγελίας. Ο εφαρμοστής του δικαίου θα κληθεί να κρίνει, ανάλογα με τις περιστάσεις, αν η συμμετοχή του συγκεκριμένου εργαζομένου στην παράνομη απεργία συνιστά σπουδαίο λόγο καταγγελίας (π.χ. αδικαιολόγητη αποχή από την εργασία για μακρό χρονικό διάστημα ή ο εργαζόμενος γνώριζε τον παράνομο χαρακτήρα της απεργίας, στην οποία εξακολουθούσε να συμμετέχει).</w:t>
      </w:r>
    </w:p>
    <w:p w:rsidR="005E62EF" w:rsidRPr="00393252" w:rsidRDefault="005E62EF" w:rsidP="001D0B53">
      <w:pPr>
        <w:jc w:val="both"/>
        <w:rPr>
          <w:sz w:val="24"/>
          <w:szCs w:val="24"/>
        </w:rPr>
      </w:pPr>
      <w:r w:rsidRPr="00393252">
        <w:rPr>
          <w:sz w:val="24"/>
          <w:szCs w:val="24"/>
        </w:rPr>
        <w:t xml:space="preserve">Μπορεί να θεωρηθεί η συμμετοχή του εργαζομένου στην παράνομη απεργία ως οικειοθελής αποχώρησή του από τη θέση του (κάτι σαν παραίτηση); Αν ναι, τότε θα πρόκειται για λύση της σύμβασης εργασίας με πρωτοβουλία του εργαζομένου και άρα χωρίς καταβολή αποζημιώσεως. Για να ερμηνευθεί, όμως, η αποχή του εργαζομένου από τα καθήκοντά του ως οικειοθελής αποχώρηση θα πρέπει να υπάρχει βούληση εγκατάλειψης της θέσης (π.χ. ο εργαζόμενος απείχε από την εργασία του για πολύ καιρό). Η οικειοθελής αποχώρηση δεν είναι παρά μιας μορφής καταγγελία, δηλαδή είναι μια μονομερής δικαιοπραξία και μάλιστα σιωπηρή. Υπ’  αυτήν την έννοια, για να δεχθούμε ότι υπάρχει οικειοθελής αποχώρηση, θα πρέπει να προκύπτει με βεβαιότητα η δικαιοπρακτική βούληση του εργαζομένου να λύσει τη σύμβαση εργασίας. Αν δεν προκύπτει τέτοια πρόθεση, αλλά απλώς αθετεί ο εργαζόμενος τη σύμβασή του, τότε δεν μπορούμε να ερμηνεύσουμε τη στάση του ως οικειοθελή αποχώρηση. Σημειωτέον ότι, από τη στιγμή που διεκδικεί τη βελτίωση των όρων εργασίας του, έστω και συμμετέχοντας σε παράνομη απεργία, ο εργαζόμενος μάλλον θεωρεί ότι ενεργεί υπό την ιδιότητά του αυτή (ως εργαζομένου), άρα κατ’ αρχήν δεν έχει πρόθεση οικειοθελούς αποχωρήσεως αλλά πρόθεση βελτιώσεως των όρων εργασίας του. Δεν αποκλείεται πάντως, η συμμετοχή στην παράνομη απεργία να έχει το νόημα ότι ο εργαζόμενος δε θέλει να παραμείνει στη θέση του, παρά μόνο αν βελτιωθούν, με τον τρόπο που απαιτεί, οι όροι εργασίας του. Αποφασιστικό κριτήριο για το νόημα της δηλώσεως </w:t>
      </w:r>
      <w:r w:rsidRPr="00393252">
        <w:rPr>
          <w:sz w:val="24"/>
          <w:szCs w:val="24"/>
        </w:rPr>
        <w:lastRenderedPageBreak/>
        <w:t>βουλήσεως του εργαζομένου είναι ο τρόπος που κατά καλή πίστη δικαιούται να την ερμηνεύσει ο λήπτης της, δηλαδή ο εργοδότης.</w:t>
      </w:r>
    </w:p>
    <w:p w:rsidR="005E62EF" w:rsidRPr="00393252" w:rsidRDefault="005E62EF" w:rsidP="001D0B53">
      <w:pPr>
        <w:jc w:val="both"/>
        <w:rPr>
          <w:sz w:val="24"/>
          <w:szCs w:val="24"/>
        </w:rPr>
      </w:pPr>
      <w:r w:rsidRPr="00393252">
        <w:rPr>
          <w:sz w:val="28"/>
          <w:szCs w:val="28"/>
          <w:u w:val="single"/>
        </w:rPr>
        <w:t>Η απεργία ως έσχατο μέσο (</w:t>
      </w:r>
      <w:proofErr w:type="spellStart"/>
      <w:r w:rsidRPr="00393252">
        <w:rPr>
          <w:sz w:val="28"/>
          <w:szCs w:val="28"/>
          <w:u w:val="single"/>
          <w:lang w:val="en-US"/>
        </w:rPr>
        <w:t>ultima</w:t>
      </w:r>
      <w:proofErr w:type="spellEnd"/>
      <w:r w:rsidRPr="00393252">
        <w:rPr>
          <w:sz w:val="28"/>
          <w:szCs w:val="28"/>
          <w:u w:val="single"/>
        </w:rPr>
        <w:t xml:space="preserve"> </w:t>
      </w:r>
      <w:r w:rsidRPr="00393252">
        <w:rPr>
          <w:sz w:val="28"/>
          <w:szCs w:val="28"/>
          <w:u w:val="single"/>
          <w:lang w:val="en-US"/>
        </w:rPr>
        <w:t>ratio</w:t>
      </w:r>
      <w:r w:rsidRPr="00393252">
        <w:rPr>
          <w:sz w:val="28"/>
          <w:szCs w:val="28"/>
          <w:u w:val="single"/>
        </w:rPr>
        <w:t>)</w:t>
      </w:r>
      <w:r w:rsidRPr="00393252">
        <w:rPr>
          <w:sz w:val="24"/>
          <w:szCs w:val="24"/>
        </w:rPr>
        <w:t xml:space="preserve">: Όταν λέμε ότι η απεργία αποτελεί έσχατο μέσο, αυτό σημαίνει ότι οι εργαζόμενοι θα πρέπει πριν κηρύξουν την απεργία τους να έχουν προχωρήσει σε άλλες ηπιότερες ενέργειες που τείνουν στον ίδιο σκοπό με αυτόν που διώκει η απεργία. Κυρίως θα πρέπει να έχουν προηγηθεί διαπραγματεύσεις με τον εργοδότη με σκοπό την επίλυση της συλλογικής διαφοράς, πράγμα που σημαίνει ότι, κατ’ αρχήν, η ικανοποίηση του αιτήματος της απεργίας θα πρέπει να εξαρτάται από τη βούληση και τις νομικές δυνάμεις του εργοδότη (άλλως τι νόημα έχει η απεργία;). Κατά τη γερμανική θεωρία, μόνο ως προς τα αιτήματα που μπορεί να ικανοποιήσει ο εργοδότης μπορεί να χωρήσει νόμιμη απεργία. Ωστόσο, κατά την άποψη που επικρατεί στην Ελλάδα και η οποία επικαλείται ως έρεισμα τη φύση της απεργίας ως μέσου διαμαρτυρίας, μια απεργία μπορεί να έχει ως αίτημά της μια απαίτηση που στρέφεται κατά του νομοθέτη και άρα δεν εξαρτάται από τον εργοδότη. Στην περίπτωση αυτή πρόκειται για τη λεγόμενη </w:t>
      </w:r>
      <w:r w:rsidRPr="00393252">
        <w:rPr>
          <w:b/>
          <w:bCs/>
          <w:i/>
          <w:iCs/>
          <w:sz w:val="24"/>
          <w:szCs w:val="24"/>
        </w:rPr>
        <w:t>απεργία διαμαρτυρίας</w:t>
      </w:r>
      <w:r w:rsidRPr="00393252">
        <w:rPr>
          <w:sz w:val="24"/>
          <w:szCs w:val="24"/>
        </w:rPr>
        <w:t xml:space="preserve">, η οποία γίνεται δεκτό πως οφείλει να έχει μικρότερη διάρκεια για να είναι νόμιμη. Συνεπώς, μια απεργία διαμαρτυρίας μπορεί να προβάλλει ως αίτημά της ακόμα και κάποιο ζήτημα που δεν αποτελεί αντικείμενο ρύθμισης με ΣΣΕ, κατά την έννοια του </w:t>
      </w:r>
      <w:r w:rsidRPr="00393252">
        <w:rPr>
          <w:sz w:val="24"/>
          <w:szCs w:val="24"/>
          <w:u w:val="single"/>
        </w:rPr>
        <w:t>άρθρου 2 του ν. 1876/1990</w:t>
      </w:r>
      <w:r w:rsidR="0005761D">
        <w:rPr>
          <w:sz w:val="24"/>
          <w:szCs w:val="24"/>
        </w:rPr>
        <w:t xml:space="preserve"> (πολιτική απεργία)</w:t>
      </w:r>
      <w:r w:rsidRPr="00393252">
        <w:rPr>
          <w:sz w:val="24"/>
          <w:szCs w:val="24"/>
        </w:rPr>
        <w:t>.</w:t>
      </w:r>
    </w:p>
    <w:p w:rsidR="005E62EF" w:rsidRPr="00393252" w:rsidRDefault="005E62EF" w:rsidP="001D0B53">
      <w:pPr>
        <w:jc w:val="both"/>
        <w:rPr>
          <w:sz w:val="24"/>
          <w:szCs w:val="24"/>
        </w:rPr>
      </w:pPr>
      <w:r w:rsidRPr="00393252">
        <w:rPr>
          <w:sz w:val="24"/>
          <w:szCs w:val="24"/>
        </w:rPr>
        <w:t xml:space="preserve">Τα ηπιότερα μέσα στα οποία θα πρέπει να προσφύγουν οι εργαζόμενοι πριν κηρύξουν την απεργία τους είναι οι συλλογικές διαπραγματεύσεις. Ωστόσο, με την ΠΥΣ 6, εκτός από την κατάργηση της μονομερούς προσφυγής στη διαιτησία, καταργήθηκε (κατ’ ουσίαν) και η υποχρεωτική συμμετοχή στη μεσολάβηση. Πόση σημασία έχει, λοιπόν, η αρχή της </w:t>
      </w:r>
      <w:proofErr w:type="spellStart"/>
      <w:r w:rsidRPr="00393252">
        <w:rPr>
          <w:sz w:val="24"/>
          <w:szCs w:val="24"/>
          <w:lang w:val="en-US"/>
        </w:rPr>
        <w:t>ultima</w:t>
      </w:r>
      <w:proofErr w:type="spellEnd"/>
      <w:r w:rsidRPr="00393252">
        <w:rPr>
          <w:sz w:val="24"/>
          <w:szCs w:val="24"/>
        </w:rPr>
        <w:t xml:space="preserve"> </w:t>
      </w:r>
      <w:r w:rsidRPr="00393252">
        <w:rPr>
          <w:sz w:val="24"/>
          <w:szCs w:val="24"/>
          <w:lang w:val="en-US"/>
        </w:rPr>
        <w:t>ratio</w:t>
      </w:r>
      <w:r w:rsidRPr="00393252">
        <w:rPr>
          <w:sz w:val="24"/>
          <w:szCs w:val="24"/>
        </w:rPr>
        <w:t xml:space="preserve"> μετά την κατάργηση της υποχρεωτικής διαιτησίας και της υποχρεωτικής προσέλευσης στις συζητήσεις ενώπιον του μεσολαβητή; Σίγουρα μικρότερη.</w:t>
      </w:r>
    </w:p>
    <w:p w:rsidR="005E62EF" w:rsidRPr="00393252" w:rsidRDefault="005E62EF" w:rsidP="001D0B53">
      <w:pPr>
        <w:jc w:val="both"/>
        <w:rPr>
          <w:sz w:val="24"/>
          <w:szCs w:val="24"/>
        </w:rPr>
      </w:pPr>
      <w:r w:rsidRPr="00393252">
        <w:rPr>
          <w:sz w:val="28"/>
          <w:szCs w:val="28"/>
          <w:u w:val="single"/>
        </w:rPr>
        <w:t>Μια μικρή επισήμανση για την ανταπεργία</w:t>
      </w:r>
      <w:r w:rsidRPr="00393252">
        <w:rPr>
          <w:sz w:val="24"/>
          <w:szCs w:val="24"/>
        </w:rPr>
        <w:t>: Η ανταπεργία αποτελεί, όπως ξέρουμε, κάτι σαν αντίμετρο, το οποίο λαμβάνει ο εργοδότης εναντίον των μη απεργών εργαζομένων του, με σκοπό την προστασία των οικονομικών του συμφερόντων που θίγονται από την απεργία. Ωστόσο, στην Ελλάδα (σε αντίθεση με πολλές ξένες έννομες τάξεις) η ανταπεργία είναι απολύτως απαγορευμένη. Μήπως η απαγόρευση της ανταπεργίας θίγει την ισότητα αγωνιστικών όπλων εργοδοτών και εργαζομένων; Όχι ακριβώς. Κατά την περίοδο της απεργίας, ο εργαζόμενος χάνει το μισθό, πράγμα που αποτελεί βαριά οικονομική συνέπεια για τον ίδιο. Επιπλέον, σκοπός του εργατικού δικαίου είναι η προστασία του εργαζομένου από την εγγενώς μειονεκτική θέση που έχει σε σχέση με τον εργοδότη του. Υπ’ αυτήν την έννοια, η σχετική «ανισότητα των όπλων» θεσπίζεται για αποκαταστήσει την εγγενή ανισότητα διαπραγματευτικής και οικον</w:t>
      </w:r>
      <w:r w:rsidR="0005761D">
        <w:rPr>
          <w:sz w:val="24"/>
          <w:szCs w:val="24"/>
        </w:rPr>
        <w:t>ομικής δύναμης των μερών. Έτσι</w:t>
      </w:r>
      <w:r w:rsidRPr="00393252">
        <w:rPr>
          <w:sz w:val="24"/>
          <w:szCs w:val="24"/>
        </w:rPr>
        <w:t xml:space="preserve">, </w:t>
      </w:r>
      <w:r w:rsidRPr="00393252">
        <w:rPr>
          <w:sz w:val="24"/>
          <w:szCs w:val="24"/>
        </w:rPr>
        <w:lastRenderedPageBreak/>
        <w:t xml:space="preserve">δεν θα πρέπει καθόλου να υποτιμάται το γεγονός ότι οι εργαζόμενοι στερούνται των αποδοχών τους κατά το διάστημα που συμμετέχουν στην απεργία. Πρόκειται για εξαιρετικά δυσμενή συνέπεια, η οποία καθίσταται ακόμη βαρύτερη όταν το σωματείο των εργαζομένων δεν έχει αρκετά εύρωστο ταμείο για να πληρώνει τους απεργούς κατά τη διάρκεια της απεργίας. Αυτός είναι, άλλωστε, και ο λόγος που οι εργαζόμενοι αναζητούσαν πάντοτε έναν τρόπο να προκαλέσουν τη μεγαλύτερη δυνατή οικονομική ζημιά στον εργοδότη, περιορίζοντας κατά το δυνατόν τις δικές τους ζημίες. Έτσι επινοήθηκαν οι </w:t>
      </w:r>
      <w:r w:rsidRPr="00393252">
        <w:rPr>
          <w:b/>
          <w:bCs/>
          <w:i/>
          <w:iCs/>
          <w:sz w:val="24"/>
          <w:szCs w:val="24"/>
        </w:rPr>
        <w:t>κυλιόμενες απεργίες</w:t>
      </w:r>
      <w:r w:rsidRPr="00393252">
        <w:rPr>
          <w:sz w:val="24"/>
          <w:szCs w:val="24"/>
        </w:rPr>
        <w:t xml:space="preserve"> και οι </w:t>
      </w:r>
      <w:r w:rsidRPr="00393252">
        <w:rPr>
          <w:b/>
          <w:bCs/>
          <w:i/>
          <w:iCs/>
          <w:sz w:val="24"/>
          <w:szCs w:val="24"/>
        </w:rPr>
        <w:t>στάσεις εργασίας</w:t>
      </w:r>
      <w:r w:rsidRPr="00393252">
        <w:rPr>
          <w:sz w:val="24"/>
          <w:szCs w:val="24"/>
        </w:rPr>
        <w:t xml:space="preserve">. Έτσι επινοήθηκε και το </w:t>
      </w:r>
      <w:r w:rsidRPr="00393252">
        <w:rPr>
          <w:b/>
          <w:bCs/>
          <w:i/>
          <w:iCs/>
          <w:sz w:val="24"/>
          <w:szCs w:val="24"/>
        </w:rPr>
        <w:t>σχήμα της περιστροφικής απεργίας</w:t>
      </w:r>
      <w:r w:rsidRPr="00393252">
        <w:rPr>
          <w:sz w:val="24"/>
          <w:szCs w:val="24"/>
        </w:rPr>
        <w:t xml:space="preserve"> που σημαίνει ότι μέρα παρά μέρα απεργεί διαφορετικό κομμάτι από το σύνολο των εργαζομένων (π.χ. διαφορετική ειδικότητα), έτσι ώστε να προκαλείται η ίδια ζημιά στον εργοδότη, χωρίς να χάνουν πάντα οι ίδιοι εργαζόμενοι τις αποδοχές τους. Να, λοιπόν, ο γνώμονας του καθορισμού της στρατηγικής μιας συνδικαλιστικής οργάνωσης: να προκληθεί η μέγιστη δυνατή ζημία στον εργοδότη με τη μικρότερη δυνατή απώλεια εισοδημάτων για τους εργαζομένους.</w:t>
      </w:r>
    </w:p>
    <w:p w:rsidR="005E62EF" w:rsidRPr="00393252" w:rsidRDefault="005E62EF" w:rsidP="001D0B53">
      <w:pPr>
        <w:jc w:val="both"/>
        <w:rPr>
          <w:sz w:val="24"/>
          <w:szCs w:val="24"/>
        </w:rPr>
      </w:pPr>
      <w:r w:rsidRPr="00393252">
        <w:rPr>
          <w:sz w:val="24"/>
          <w:szCs w:val="24"/>
        </w:rPr>
        <w:t xml:space="preserve">Πάντως, μετά τις μνημονιακές μεταρρυθμίσεις των τελευταίων ετών, υποστηρίζεται ότι η εργοδοτική πλευρά απέκτησε μία σημαντική έξτρα δυνατότητα, η οποία θυμίζει κάπως την ανταπεργία ως προς τις συνέπειές της. Δεν αναφερόμαστε εδώ στην </w:t>
      </w:r>
      <w:r w:rsidRPr="00393252">
        <w:rPr>
          <w:sz w:val="24"/>
          <w:szCs w:val="24"/>
          <w:u w:val="single"/>
        </w:rPr>
        <w:t>ΑΚ 656</w:t>
      </w:r>
      <w:r w:rsidRPr="00393252">
        <w:rPr>
          <w:sz w:val="24"/>
          <w:szCs w:val="24"/>
        </w:rPr>
        <w:t xml:space="preserve">, την οποία έχουμε ήδη συζητήσει εκτενώς και η οποία υπήρχε στη νομοθεσία μας ήδη πριν από την εισαγωγή των μνημονίων, αλλά στις τροποποιήσεις αναφορικά με τη μετενέργεια. Όπως ξέρουμε, μετά τη θέσπιση του άρθρου 2 της ΠΥΣ 6, η παράταση ισχύος των όρων μιας ΣΣΕ διαρκεί για ένα τρίμηνο </w:t>
      </w:r>
      <w:r w:rsidR="006E637D">
        <w:rPr>
          <w:sz w:val="24"/>
          <w:szCs w:val="24"/>
        </w:rPr>
        <w:t>πριν αρχίσει το στάδιο της μετενέργειας</w:t>
      </w:r>
      <w:r w:rsidRPr="00393252">
        <w:rPr>
          <w:sz w:val="24"/>
          <w:szCs w:val="24"/>
        </w:rPr>
        <w:t xml:space="preserve">. Επιπλέον, η μετενέργεια δεν καταλαμβάνει πια το σύνολο των όρων της ΣΣΕ, αλλά εκτείνεται μόνο στο βασικό μισθό και σε τέσσερις κατηγορίες επιδομάτων. Όλοι οι υπόλοιποι όροι της ΣΣΕ που έληξε δεν καλύπτονται από τη μετενέργεια, δηλαδή παύουν αυτοδικαίως να ισχύουν, χωρίς να χρειάζεται καν σύμπραξη εργοδότη και εργαζομένων για να περικοπούν (π.χ. από 1/4/2013 παύει </w:t>
      </w:r>
      <w:r w:rsidR="006E637D">
        <w:rPr>
          <w:sz w:val="24"/>
          <w:szCs w:val="24"/>
        </w:rPr>
        <w:t xml:space="preserve">αυτοδικαίως </w:t>
      </w:r>
      <w:r w:rsidRPr="00393252">
        <w:rPr>
          <w:sz w:val="24"/>
          <w:szCs w:val="24"/>
        </w:rPr>
        <w:t xml:space="preserve">η άδεια τοκετού). Αν έτσι έχουν τα πράγματα, τότε κατά το στάδιο της μετενέργειας, ο εργοδότης έχει τη δυνατότητα να επαναδιαπραγματευθεί από προνομιακή θέση αυτούς τους λοιπούς όρους της ΣΣΕ. Αυτή η ευχέρεια του εργοδότη θυμίζει ελαφρώς (από λειτουργικής απόψεως) την ανταπεργία. Ο εργοδότης καταγγέλλει τη ΣΣΕ, ύστερα δε συνάπτει νέα και παράλληλα δεν υποχρεούται να πάει στη διαιτησία. Με την έναρξη του </w:t>
      </w:r>
      <w:r w:rsidR="006E637D">
        <w:rPr>
          <w:sz w:val="24"/>
          <w:szCs w:val="24"/>
        </w:rPr>
        <w:t>σταδίου</w:t>
      </w:r>
      <w:r w:rsidRPr="00393252">
        <w:rPr>
          <w:sz w:val="24"/>
          <w:szCs w:val="24"/>
        </w:rPr>
        <w:t xml:space="preserve"> της μετενέργειας, θα δεσμεύεται μόνο από το βασικό μισθό και τα τέσσερα επιδόματα, εκτός και αν υπογράψει νέα ΣΣΕ. </w:t>
      </w:r>
    </w:p>
    <w:p w:rsidR="005E62EF" w:rsidRPr="00393252" w:rsidRDefault="005E62EF" w:rsidP="001D0B53">
      <w:pPr>
        <w:jc w:val="both"/>
        <w:rPr>
          <w:sz w:val="24"/>
          <w:szCs w:val="24"/>
        </w:rPr>
      </w:pPr>
      <w:r w:rsidRPr="00393252">
        <w:rPr>
          <w:sz w:val="24"/>
          <w:szCs w:val="24"/>
        </w:rPr>
        <w:t xml:space="preserve">Υπενθυμίζεται ότι οι όροι εργασίας που εξακολουθούν καλύπτονται από τη μετενέργεια (= βασικός μισθός + 4 επιδόματα), παραμένουν σε ισχύ καθ’ όλη τη διάρκεια του </w:t>
      </w:r>
      <w:r w:rsidR="006E637D">
        <w:rPr>
          <w:sz w:val="24"/>
          <w:szCs w:val="24"/>
        </w:rPr>
        <w:t>σταδίου</w:t>
      </w:r>
      <w:r w:rsidRPr="00393252">
        <w:rPr>
          <w:sz w:val="24"/>
          <w:szCs w:val="24"/>
        </w:rPr>
        <w:t xml:space="preserve"> της μετενέργειας αλλά κατά τρόπο ενδοτικό/ενοχικό και όχι αναγκαστικό, δηλαδή οι όροι αυτοί μπορούν να τροποποιηθούν με αντίθετη συμφωνία των μερών (π.χ. αν ο βασικός μισθός που καθορίζεται με τη </w:t>
      </w:r>
      <w:r w:rsidRPr="00393252">
        <w:rPr>
          <w:sz w:val="24"/>
          <w:szCs w:val="24"/>
        </w:rPr>
        <w:lastRenderedPageBreak/>
        <w:t>μετενεργούσα ΣΣΕ είναι μεγαλύτερος από τον ελάχιστο μισθό που ορίζει ο νόμος, τότε μπορεί να περικοπεί με αντίθετη κοινή συμφωνία των μερών).</w:t>
      </w:r>
    </w:p>
    <w:p w:rsidR="005E62EF" w:rsidRPr="00393252" w:rsidRDefault="005E62EF" w:rsidP="001D0B53">
      <w:pPr>
        <w:jc w:val="both"/>
        <w:rPr>
          <w:sz w:val="24"/>
          <w:szCs w:val="24"/>
        </w:rPr>
      </w:pPr>
    </w:p>
    <w:p w:rsidR="005E62EF" w:rsidRPr="00393252" w:rsidRDefault="005675B7" w:rsidP="0099402E">
      <w:pPr>
        <w:jc w:val="center"/>
        <w:rPr>
          <w:b/>
          <w:bCs/>
          <w:i/>
          <w:iCs/>
          <w:sz w:val="40"/>
          <w:szCs w:val="40"/>
          <w:u w:val="single"/>
        </w:rPr>
      </w:pPr>
      <w:r>
        <w:rPr>
          <w:b/>
          <w:bCs/>
          <w:i/>
          <w:iCs/>
          <w:sz w:val="40"/>
          <w:szCs w:val="40"/>
          <w:u w:val="single"/>
        </w:rPr>
        <w:t>Επαναληπτικές Π</w:t>
      </w:r>
      <w:r w:rsidR="005E62EF" w:rsidRPr="00393252">
        <w:rPr>
          <w:b/>
          <w:bCs/>
          <w:i/>
          <w:iCs/>
          <w:sz w:val="40"/>
          <w:szCs w:val="40"/>
          <w:u w:val="single"/>
        </w:rPr>
        <w:t xml:space="preserve">αρατηρήσεις </w:t>
      </w:r>
    </w:p>
    <w:p w:rsidR="005E62EF" w:rsidRPr="00393252" w:rsidRDefault="005E62EF" w:rsidP="0099402E">
      <w:pPr>
        <w:jc w:val="both"/>
        <w:rPr>
          <w:sz w:val="24"/>
          <w:szCs w:val="24"/>
        </w:rPr>
      </w:pPr>
      <w:r w:rsidRPr="00393252">
        <w:rPr>
          <w:sz w:val="28"/>
          <w:szCs w:val="28"/>
          <w:u w:val="single"/>
        </w:rPr>
        <w:t>Πώς κηρύσσεται μια απεργία</w:t>
      </w:r>
      <w:r w:rsidRPr="00393252">
        <w:rPr>
          <w:sz w:val="24"/>
          <w:szCs w:val="24"/>
        </w:rPr>
        <w:t>: Οι νόμιμες προϋποθέσεις κηρύξεως μιας απεργίας είναι οι ακόλουθες.</w:t>
      </w:r>
    </w:p>
    <w:p w:rsidR="005E62EF" w:rsidRPr="00393252" w:rsidRDefault="005E62EF" w:rsidP="0099402E">
      <w:pPr>
        <w:pStyle w:val="a3"/>
        <w:numPr>
          <w:ilvl w:val="0"/>
          <w:numId w:val="13"/>
        </w:numPr>
        <w:jc w:val="both"/>
        <w:rPr>
          <w:sz w:val="24"/>
          <w:szCs w:val="24"/>
        </w:rPr>
      </w:pPr>
      <w:r w:rsidRPr="00393252">
        <w:rPr>
          <w:sz w:val="24"/>
          <w:szCs w:val="24"/>
        </w:rPr>
        <w:t xml:space="preserve">Μόνο </w:t>
      </w:r>
      <w:r w:rsidRPr="00393252">
        <w:rPr>
          <w:b/>
          <w:bCs/>
          <w:i/>
          <w:iCs/>
          <w:sz w:val="24"/>
          <w:szCs w:val="24"/>
        </w:rPr>
        <w:t>με απόφαση συνδικαλιστικής οργάνωσης</w:t>
      </w:r>
      <w:r w:rsidRPr="00393252">
        <w:rPr>
          <w:sz w:val="24"/>
          <w:szCs w:val="24"/>
        </w:rPr>
        <w:t xml:space="preserve"> μπορεί να κηρυχθεί απεργία (όλως κατ’ εξαίρεση μπορεί να την κηρύξει πλέον και μια ένωση προσώπων). Επομένως, δεν μπορεί να κηρυχθεί νομίμως μια απεργία από ένα οποιοδήποτε συλλογικό μόρφωμα ή από ένα συμβούλιο εργαζομένων ή από όλους μαζί τους εργαζομένους (έστω και ομοφώνως). </w:t>
      </w:r>
    </w:p>
    <w:p w:rsidR="005E62EF" w:rsidRPr="00393252" w:rsidRDefault="005E62EF" w:rsidP="0099402E">
      <w:pPr>
        <w:pStyle w:val="a3"/>
        <w:numPr>
          <w:ilvl w:val="0"/>
          <w:numId w:val="13"/>
        </w:numPr>
        <w:jc w:val="both"/>
        <w:rPr>
          <w:sz w:val="24"/>
          <w:szCs w:val="24"/>
        </w:rPr>
      </w:pPr>
      <w:r w:rsidRPr="00393252">
        <w:rPr>
          <w:sz w:val="24"/>
          <w:szCs w:val="24"/>
        </w:rPr>
        <w:t xml:space="preserve">Πρέπει να τηρηθεί ορισμένη </w:t>
      </w:r>
      <w:r w:rsidRPr="00393252">
        <w:rPr>
          <w:b/>
          <w:bCs/>
          <w:i/>
          <w:iCs/>
          <w:sz w:val="24"/>
          <w:szCs w:val="24"/>
        </w:rPr>
        <w:t>τυπικότητα στην κήρυξη</w:t>
      </w:r>
      <w:r w:rsidRPr="00393252">
        <w:rPr>
          <w:sz w:val="24"/>
          <w:szCs w:val="24"/>
        </w:rPr>
        <w:t xml:space="preserve">. Έτσι, θα πρέπει η απόφαση για την απεργία να έχει ληφθεί από το αρμόδιο όργανο της συνδικαλιστικής οργάνωσης. Στις πρωτοβάθμιες συνδικαλιστικές οργανώσεις, αρμόδιο όργανο για την κήρυξη της απεργίας είναι η Γενική Συνέλευση των μελών του σωματείου, ενώ στις δευτεροβάθμιες και στις τριτοβάθμιες οργανώσεις αρμόδιο είναι το ΔΣ και τούτο για καθαρά πρακτικούς λόγους (δεν θα ήταν εφικτό να συγκεντρωθούν όλοι οι εργαζόμενοι της χώρας ή ενός κλάδου σε ορισμένο χώρο για να λάβουν από κοινού την απόφαση για την απεργία). Προς αντιμετώπιση ενός παρόμοιου πρακτικού προβλήματος, γίνεται δεκτό ότι και στις </w:t>
      </w:r>
      <w:r w:rsidRPr="00393252">
        <w:rPr>
          <w:b/>
          <w:bCs/>
          <w:i/>
          <w:iCs/>
          <w:sz w:val="24"/>
          <w:szCs w:val="24"/>
        </w:rPr>
        <w:t>Α-</w:t>
      </w:r>
      <w:proofErr w:type="spellStart"/>
      <w:r w:rsidRPr="00393252">
        <w:rPr>
          <w:b/>
          <w:bCs/>
          <w:i/>
          <w:iCs/>
          <w:sz w:val="24"/>
          <w:szCs w:val="24"/>
        </w:rPr>
        <w:t>βάθμιες</w:t>
      </w:r>
      <w:proofErr w:type="spellEnd"/>
      <w:r w:rsidRPr="00393252">
        <w:rPr>
          <w:b/>
          <w:bCs/>
          <w:i/>
          <w:iCs/>
          <w:sz w:val="24"/>
          <w:szCs w:val="24"/>
        </w:rPr>
        <w:t xml:space="preserve"> συνδικαλιστικές οργανώσεις πανελλαδικής εμβέλειας</w:t>
      </w:r>
      <w:r w:rsidRPr="00393252">
        <w:rPr>
          <w:sz w:val="24"/>
          <w:szCs w:val="24"/>
        </w:rPr>
        <w:t xml:space="preserve">, η απόφαση για την κήρυξη λαμβάνεται από το ΔΣ και όχι από τη ΓΣ της οργάνωσης. Τέλος, το ΔΣ μια πρωτοβάθμιας συνδικαλιστικής οργάνωσης μπορεί επίσης να αποφασίσει την </w:t>
      </w:r>
      <w:r w:rsidRPr="00393252">
        <w:rPr>
          <w:b/>
          <w:bCs/>
          <w:i/>
          <w:iCs/>
          <w:sz w:val="24"/>
          <w:szCs w:val="24"/>
        </w:rPr>
        <w:t>κήρυξη ολιγόωρων στάσεων εργασίας</w:t>
      </w:r>
      <w:r w:rsidRPr="00393252">
        <w:rPr>
          <w:sz w:val="24"/>
          <w:szCs w:val="24"/>
        </w:rPr>
        <w:t>, αρκεί να μην προγραμματίζονται μέσα στην ίδια η μέρα ή εβδομάδα. Η απόφαση αυτή αποσπάται από τη ΓΣ και ανατίθεται στο ΔΣ του πρωτοβάθμιου σωματείου, λόγω της ήσσονος σημασίας της.</w:t>
      </w:r>
    </w:p>
    <w:p w:rsidR="005E62EF" w:rsidRPr="00393252" w:rsidRDefault="005E62EF" w:rsidP="0099402E">
      <w:pPr>
        <w:pStyle w:val="a3"/>
        <w:numPr>
          <w:ilvl w:val="0"/>
          <w:numId w:val="13"/>
        </w:numPr>
        <w:jc w:val="both"/>
        <w:rPr>
          <w:sz w:val="24"/>
          <w:szCs w:val="24"/>
        </w:rPr>
      </w:pPr>
      <w:r w:rsidRPr="00393252">
        <w:rPr>
          <w:sz w:val="24"/>
          <w:szCs w:val="24"/>
        </w:rPr>
        <w:t xml:space="preserve">Στον εργοδότη της επιχείρησης θα πρέπει </w:t>
      </w:r>
      <w:r w:rsidRPr="00393252">
        <w:rPr>
          <w:b/>
          <w:bCs/>
          <w:i/>
          <w:iCs/>
          <w:sz w:val="24"/>
          <w:szCs w:val="24"/>
        </w:rPr>
        <w:t>να κοινοποιηθεί προειδοποίηση</w:t>
      </w:r>
      <w:r w:rsidRPr="00393252">
        <w:rPr>
          <w:sz w:val="24"/>
          <w:szCs w:val="24"/>
        </w:rPr>
        <w:t xml:space="preserve"> για τη σχεδιαζόμενη απεργία. Το καθεστώς της προειδοποιήσεως διαφέρει ανάλογα με το αν η απεργία σχεδιάζεται να γίνει σε μια κοινή επιχείρηση ή σε μια επιχείρηση κοινής ωφελείας. Στις </w:t>
      </w:r>
      <w:r w:rsidRPr="00393252">
        <w:rPr>
          <w:b/>
          <w:bCs/>
          <w:i/>
          <w:iCs/>
          <w:sz w:val="24"/>
          <w:szCs w:val="24"/>
        </w:rPr>
        <w:t>επιχειρήσεις κοινής ωφελείας</w:t>
      </w:r>
      <w:r w:rsidRPr="00393252">
        <w:rPr>
          <w:sz w:val="24"/>
          <w:szCs w:val="24"/>
        </w:rPr>
        <w:t xml:space="preserve"> απαιτείται προηγούμενη </w:t>
      </w:r>
      <w:r w:rsidR="006E637D">
        <w:rPr>
          <w:sz w:val="24"/>
          <w:szCs w:val="24"/>
        </w:rPr>
        <w:t xml:space="preserve">γραπτή </w:t>
      </w:r>
      <w:r w:rsidRPr="00393252">
        <w:rPr>
          <w:sz w:val="24"/>
          <w:szCs w:val="24"/>
        </w:rPr>
        <w:t>ενημέρωση τόσο του ίδιου του εργοδότη, όσο και ορισμένων άλλων φορέων, όπως του εποπτεύοντος Υπουργείου. Επιπλέον, η προειδοποίηση θα πρέπει να κοινοποιηθεί στους λήπτες της τουλάχιστον τέσσε</w:t>
      </w:r>
      <w:r w:rsidR="006E637D">
        <w:rPr>
          <w:sz w:val="24"/>
          <w:szCs w:val="24"/>
        </w:rPr>
        <w:t xml:space="preserve">ρις μέρες πριν από την απεργία και να είναι έγγραφη, </w:t>
      </w:r>
      <w:r w:rsidRPr="00393252">
        <w:rPr>
          <w:sz w:val="24"/>
          <w:szCs w:val="24"/>
        </w:rPr>
        <w:t xml:space="preserve">άλλως η απεργία είναι παράνομη. Απεναντίας, στις </w:t>
      </w:r>
      <w:r w:rsidRPr="00393252">
        <w:rPr>
          <w:b/>
          <w:bCs/>
          <w:i/>
          <w:iCs/>
          <w:sz w:val="24"/>
          <w:szCs w:val="24"/>
        </w:rPr>
        <w:t>κοινές επιχειρήσεις</w:t>
      </w:r>
      <w:r w:rsidRPr="00393252">
        <w:rPr>
          <w:sz w:val="24"/>
          <w:szCs w:val="24"/>
        </w:rPr>
        <w:t xml:space="preserve"> η </w:t>
      </w:r>
      <w:r w:rsidRPr="00393252">
        <w:rPr>
          <w:sz w:val="24"/>
          <w:szCs w:val="24"/>
        </w:rPr>
        <w:lastRenderedPageBreak/>
        <w:t>προειδοποίηση αρκεί να κοινοποιηθεί στον εργοδότη 24 ώρες πριν από τη διεξαγωγή της απεργίας. Επιπλέον, στις επιχειρήσεις αυτές η ενημέρωση μπορεί να γίνει και ατύπως, αν και πρέπει να μπορεί να αποδειχθεί (συνήθως αποδεικνύεται με δικαστικό επιμελητή).</w:t>
      </w:r>
    </w:p>
    <w:p w:rsidR="005E62EF" w:rsidRPr="00393252" w:rsidRDefault="005E62EF" w:rsidP="0099402E">
      <w:pPr>
        <w:pStyle w:val="a3"/>
        <w:numPr>
          <w:ilvl w:val="0"/>
          <w:numId w:val="13"/>
        </w:numPr>
        <w:jc w:val="both"/>
        <w:rPr>
          <w:sz w:val="24"/>
          <w:szCs w:val="24"/>
        </w:rPr>
      </w:pPr>
      <w:r w:rsidRPr="00393252">
        <w:rPr>
          <w:sz w:val="24"/>
          <w:szCs w:val="24"/>
        </w:rPr>
        <w:t xml:space="preserve">Θα πρέπει </w:t>
      </w:r>
      <w:r w:rsidRPr="00393252">
        <w:rPr>
          <w:b/>
          <w:bCs/>
          <w:i/>
          <w:iCs/>
          <w:sz w:val="24"/>
          <w:szCs w:val="24"/>
        </w:rPr>
        <w:t>να έχει διατεθεί το προσωπικό ασφαλείας</w:t>
      </w:r>
      <w:r w:rsidRPr="00393252">
        <w:rPr>
          <w:sz w:val="24"/>
          <w:szCs w:val="24"/>
        </w:rPr>
        <w:t xml:space="preserve"> σε κάθε επιχείρηση, της οποίας οι εργαζόμενοι συμμετέχουν στην απεργία. Το προσωπικό ασφαλείας ορίζεται με συμφωνία του εργοδότη και της αρμόδιας συνδικαλιστικής οργάνωσης που είναι η πλέον αντιπροσω</w:t>
      </w:r>
      <w:r w:rsidR="006E637D">
        <w:rPr>
          <w:sz w:val="24"/>
          <w:szCs w:val="24"/>
        </w:rPr>
        <w:t>πευτική συνδικαλιστική οργάνωση</w:t>
      </w:r>
      <w:r w:rsidRPr="00393252">
        <w:rPr>
          <w:sz w:val="24"/>
          <w:szCs w:val="24"/>
        </w:rPr>
        <w:t xml:space="preserve"> της επιχείρησης και όχι απαραίτητα αυτή που κηρύσσει την απεργία. Αν οι δύο πλευρές δεν μπορούν να καταλήξουν σε συμφωνία, αναφορικά με τη διάθεση του προσωπικού ασφαλείας, τότε ακολουθούν διαδοχικά τα εξής δύο στάδια: </w:t>
      </w:r>
      <w:r w:rsidRPr="00393252">
        <w:rPr>
          <w:b/>
          <w:bCs/>
          <w:i/>
          <w:iCs/>
          <w:sz w:val="24"/>
          <w:szCs w:val="24"/>
        </w:rPr>
        <w:t>(α)</w:t>
      </w:r>
      <w:r w:rsidRPr="00393252">
        <w:rPr>
          <w:sz w:val="24"/>
          <w:szCs w:val="24"/>
        </w:rPr>
        <w:t xml:space="preserve"> </w:t>
      </w:r>
      <w:r w:rsidRPr="00393252">
        <w:rPr>
          <w:b/>
          <w:bCs/>
          <w:i/>
          <w:iCs/>
          <w:sz w:val="24"/>
          <w:szCs w:val="24"/>
        </w:rPr>
        <w:t>τηρείται η διαδικασία της μεσολάβησης</w:t>
      </w:r>
      <w:r w:rsidRPr="00393252">
        <w:rPr>
          <w:sz w:val="24"/>
          <w:szCs w:val="24"/>
        </w:rPr>
        <w:t xml:space="preserve"> μεταξύ των μερών </w:t>
      </w:r>
      <w:r w:rsidRPr="00393252">
        <w:rPr>
          <w:b/>
          <w:bCs/>
          <w:i/>
          <w:iCs/>
          <w:sz w:val="24"/>
          <w:szCs w:val="24"/>
        </w:rPr>
        <w:t>(β)</w:t>
      </w:r>
      <w:r w:rsidRPr="00393252">
        <w:rPr>
          <w:sz w:val="24"/>
          <w:szCs w:val="24"/>
        </w:rPr>
        <w:t xml:space="preserve"> αν ούτε τότε υπάρξει συμφωνία για το προσωπικό που πρέπει να διατεθεί στη συγκεκριμένη επιχείρηση (= π.χ. ποιοι εργαζόμενοι πρέπει να διατεθούν, σε ποιες ειδικότητες και σε ποιον αριθμό), τότε </w:t>
      </w:r>
      <w:r w:rsidRPr="00393252">
        <w:rPr>
          <w:b/>
          <w:bCs/>
          <w:i/>
          <w:iCs/>
          <w:sz w:val="24"/>
          <w:szCs w:val="24"/>
        </w:rPr>
        <w:t>επιλαμβάνεται της διαφοράς η επιτροπή προστασίας συνδικαλιστικών στελεχών</w:t>
      </w:r>
      <w:r w:rsidRPr="00393252">
        <w:rPr>
          <w:sz w:val="24"/>
          <w:szCs w:val="24"/>
        </w:rPr>
        <w:t>.</w:t>
      </w:r>
    </w:p>
    <w:p w:rsidR="005E62EF" w:rsidRPr="00393252" w:rsidRDefault="005E62EF" w:rsidP="00904943">
      <w:pPr>
        <w:jc w:val="both"/>
        <w:rPr>
          <w:sz w:val="24"/>
          <w:szCs w:val="24"/>
        </w:rPr>
      </w:pPr>
      <w:r w:rsidRPr="00393252">
        <w:rPr>
          <w:sz w:val="24"/>
          <w:szCs w:val="24"/>
        </w:rPr>
        <w:t>Με την ευκαιρία αυτή, υπενθυμίζονται οι τρεις αρμοδιότητες της Επιτροπής Προστασίας Συνδικαλιστικών Στελεχών:</w:t>
      </w:r>
    </w:p>
    <w:p w:rsidR="005E62EF" w:rsidRPr="00393252" w:rsidRDefault="005E62EF" w:rsidP="00904943">
      <w:pPr>
        <w:pStyle w:val="a3"/>
        <w:numPr>
          <w:ilvl w:val="0"/>
          <w:numId w:val="14"/>
        </w:numPr>
        <w:jc w:val="both"/>
        <w:rPr>
          <w:sz w:val="24"/>
          <w:szCs w:val="24"/>
        </w:rPr>
      </w:pPr>
      <w:r w:rsidRPr="00393252">
        <w:rPr>
          <w:sz w:val="24"/>
          <w:szCs w:val="24"/>
        </w:rPr>
        <w:t>Αποφαίνεται για τη νομιμότητα της καταγγελίας των συμβάσεων εργασίας συνδικαλιστικών στελεχών</w:t>
      </w:r>
    </w:p>
    <w:p w:rsidR="005E62EF" w:rsidRPr="00393252" w:rsidRDefault="005E62EF" w:rsidP="00904943">
      <w:pPr>
        <w:pStyle w:val="a3"/>
        <w:numPr>
          <w:ilvl w:val="0"/>
          <w:numId w:val="14"/>
        </w:numPr>
        <w:jc w:val="both"/>
        <w:rPr>
          <w:sz w:val="24"/>
          <w:szCs w:val="24"/>
        </w:rPr>
      </w:pPr>
      <w:r w:rsidRPr="00393252">
        <w:rPr>
          <w:sz w:val="24"/>
          <w:szCs w:val="24"/>
        </w:rPr>
        <w:t>Αποφασίζει ποια είναι η πλέον αντιπροσωπευτική συνδικαλιστική οργάνωση εργαζομένων που είναι αρμόδια να καταρτίσει τη ΣΣΕ</w:t>
      </w:r>
    </w:p>
    <w:p w:rsidR="005E62EF" w:rsidRPr="00393252" w:rsidRDefault="005E62EF" w:rsidP="00904943">
      <w:pPr>
        <w:pStyle w:val="a3"/>
        <w:numPr>
          <w:ilvl w:val="0"/>
          <w:numId w:val="14"/>
        </w:numPr>
        <w:jc w:val="both"/>
        <w:rPr>
          <w:sz w:val="24"/>
          <w:szCs w:val="24"/>
        </w:rPr>
      </w:pPr>
      <w:r w:rsidRPr="00393252">
        <w:rPr>
          <w:sz w:val="24"/>
          <w:szCs w:val="24"/>
        </w:rPr>
        <w:t>Επιλύει τις διαφορές μεταξύ απεργών και εργοδοσίας για το προσωπικό ασφαλείας που πρέπει να διατεθεί σε μια επιχείρηση (πρέπει να έχει προηγηθεί αποτυχημένη μεσολάβηση)</w:t>
      </w:r>
    </w:p>
    <w:p w:rsidR="005E62EF" w:rsidRPr="00393252" w:rsidRDefault="005E62EF" w:rsidP="00192FEB">
      <w:pPr>
        <w:jc w:val="both"/>
        <w:rPr>
          <w:sz w:val="24"/>
          <w:szCs w:val="24"/>
        </w:rPr>
      </w:pPr>
      <w:r w:rsidRPr="00393252">
        <w:rPr>
          <w:i/>
          <w:iCs/>
          <w:sz w:val="24"/>
          <w:szCs w:val="24"/>
          <w:u w:val="single"/>
        </w:rPr>
        <w:t>Ένα νομικό παράδοξο</w:t>
      </w:r>
      <w:r w:rsidRPr="00393252">
        <w:rPr>
          <w:sz w:val="24"/>
          <w:szCs w:val="24"/>
        </w:rPr>
        <w:t xml:space="preserve">: Όπως είδαμε, τη ΣΣΕ είναι αρμόδια να την υπογράφει κάθε φορά μία μόνο συνδικαλιστική οργάνωση: η πλέον αντιπροσωπευτική - όλες οι άλλες οργανώσεις απλώς προσχωρούν στη ΣΣΕ, συνυπογράφοντάς την. Απεναντίας, απεργία μπορεί να κηρύξει οποιαδήποτε συνδικαλιστική οργάνωση και όχι μόνο η πιο αντιπροσωπευτική. Ωστόσο, το προσωπικό ασφαλείας που πρέπει να διατεθεί στην επιχείρηση το συμφωνεί με τον εργοδότη η πλέον αντιπροσωπευτική οργάνωση και όχι εκείνη που κηρύσσει την απεργία (φυσικά οι δύο οργανώσεις μπορεί να ταυτίζονται). Από εκεί και πέρα, ο εργοδότης καθορίζει με τις εντολές και τις οδηγίες του τον τρόπο που θα εκτελεί τα καθήκοντά του το προσωπικό ασφαλείας. Αυτό είναι πολύ λογικό. Από τη στιγμή που ο εργοδότης πληρώνει το προσωπικό ασφαλείας, άρα είναι και αυτός που θα το καθοδηγεί στο πλαίσιο </w:t>
      </w:r>
      <w:r w:rsidRPr="00393252">
        <w:rPr>
          <w:sz w:val="24"/>
          <w:szCs w:val="24"/>
        </w:rPr>
        <w:lastRenderedPageBreak/>
        <w:t xml:space="preserve">ασκήσεως του διευθυντικού του δικαιώματος. Στην περίπτωση αυτή όμως, το διευθυντικό δικαίωμα του εργοδότη είναι σαφώς πιο περιορισμένο, διότι τα καθήκοντα του προσωπικού ασφαλείας είναι τελεολογικά προσανατολισμένα στην </w:t>
      </w:r>
      <w:r w:rsidRPr="00393252">
        <w:rPr>
          <w:b/>
          <w:bCs/>
          <w:i/>
          <w:iCs/>
          <w:sz w:val="24"/>
          <w:szCs w:val="24"/>
        </w:rPr>
        <w:t>αποτροπή ατυχημάτων και καταστροφών</w:t>
      </w:r>
      <w:r w:rsidRPr="00393252">
        <w:rPr>
          <w:sz w:val="24"/>
          <w:szCs w:val="24"/>
        </w:rPr>
        <w:t>, πράγμα που σημαίνει ότι ο εργοδότης δεν μπορεί να τ</w:t>
      </w:r>
      <w:r w:rsidR="006E637D">
        <w:rPr>
          <w:sz w:val="24"/>
          <w:szCs w:val="24"/>
        </w:rPr>
        <w:t>ους ζητήσει να κάνουν οτιδήποτε (π.χ. σε μια επιχείρηση μετάλλου δεν μπορεί να τους ζητήσει να δουλεύουν το λέβητα, αλλά μόνο να προσέχουν μήπως σκάσει το καζάνι).</w:t>
      </w:r>
    </w:p>
    <w:p w:rsidR="005E62EF" w:rsidRPr="00393252" w:rsidRDefault="005E62EF" w:rsidP="00192FEB">
      <w:pPr>
        <w:jc w:val="both"/>
        <w:rPr>
          <w:sz w:val="24"/>
          <w:szCs w:val="24"/>
        </w:rPr>
      </w:pPr>
      <w:r w:rsidRPr="00393252">
        <w:rPr>
          <w:sz w:val="24"/>
          <w:szCs w:val="24"/>
        </w:rPr>
        <w:t xml:space="preserve">Γεννάται όμως το εξής ερώτημα: αν πρόκειται για </w:t>
      </w:r>
      <w:r w:rsidRPr="00393252">
        <w:rPr>
          <w:b/>
          <w:bCs/>
          <w:i/>
          <w:iCs/>
          <w:sz w:val="24"/>
          <w:szCs w:val="24"/>
        </w:rPr>
        <w:t>μερική απεργία</w:t>
      </w:r>
      <w:r w:rsidRPr="00393252">
        <w:rPr>
          <w:sz w:val="24"/>
          <w:szCs w:val="24"/>
        </w:rPr>
        <w:t xml:space="preserve"> του προσωπικού, δηλαδή για μια απεργία στην οποία ορισμένοι εργαζόμενοι εργάζονται κανονικά (μη απεργοί) και ορισμένοι άλλοι απεργούν, διατηρεί ο εργοδότης την αξίωσή του γ</w:t>
      </w:r>
      <w:r w:rsidR="006E637D">
        <w:rPr>
          <w:sz w:val="24"/>
          <w:szCs w:val="24"/>
        </w:rPr>
        <w:t>ια διάθεση προσωπικού ασφαλείας</w:t>
      </w:r>
      <w:r w:rsidRPr="00393252">
        <w:rPr>
          <w:sz w:val="24"/>
          <w:szCs w:val="24"/>
        </w:rPr>
        <w:t xml:space="preserve"> ή θα πρέπει να </w:t>
      </w:r>
      <w:r w:rsidR="006E637D">
        <w:rPr>
          <w:sz w:val="24"/>
          <w:szCs w:val="24"/>
        </w:rPr>
        <w:t>χρησιμοποιήσει γι’ αυτόν το</w:t>
      </w:r>
      <w:r w:rsidRPr="00393252">
        <w:rPr>
          <w:sz w:val="24"/>
          <w:szCs w:val="24"/>
        </w:rPr>
        <w:t xml:space="preserve"> σκοπό τους απεργοσπάστες; Η κρατούσα γνώμη υποστηρίζει ότι ο εργοδότης διατηρεί κατά το νόμο την αξίωσή του για διάθεση προσωπικού ασφαλείας, όμως το συγκεκριμένο αίτημά του ενδέχεται υπό τις συγκεκριμένες περιστάσεις να είναι καταχρηστικό, ιδίως αν οι απεργοσπάστες είναι αρκετοί για να ικανοποιήσουν το σκοπό αποτροπής ατυχημάτων και καταστροφών στις εγκαταστάσεις της επιχείρησης.</w:t>
      </w:r>
    </w:p>
    <w:p w:rsidR="005E62EF" w:rsidRPr="00393252" w:rsidRDefault="005E62EF" w:rsidP="00192FEB">
      <w:pPr>
        <w:jc w:val="both"/>
        <w:rPr>
          <w:sz w:val="24"/>
          <w:szCs w:val="24"/>
        </w:rPr>
      </w:pPr>
      <w:r w:rsidRPr="00393252">
        <w:rPr>
          <w:sz w:val="24"/>
          <w:szCs w:val="24"/>
        </w:rPr>
        <w:t xml:space="preserve">Περαιτέρω, στις επιχειρήσεις κοινής ωφελείας, εκτός από το προσωπικό ασφαλείας, θα πρέπει να τίθεται στη διάθεση του εργοδότη και </w:t>
      </w:r>
      <w:r w:rsidRPr="00393252">
        <w:rPr>
          <w:b/>
          <w:bCs/>
          <w:i/>
          <w:iCs/>
          <w:sz w:val="24"/>
          <w:szCs w:val="24"/>
        </w:rPr>
        <w:t>προσωπικό στοιχειώδους λειτουργίας</w:t>
      </w:r>
      <w:r w:rsidRPr="00393252">
        <w:rPr>
          <w:sz w:val="24"/>
          <w:szCs w:val="24"/>
        </w:rPr>
        <w:t xml:space="preserve"> της επιχείρησης. Το προσωπικό στοιχειώδους λειτουργίας είναι πολύ μικρό αριθμητικά σε σύγκριση με το συνολικό προσωπικό της επιχείρησης. Για παράδειγμα, σε μια επιχείρηση μεταφορών θα πρέπει να κινείται το ένα τρόλεϊ από τα 20 ή να εκτελείται μία πτήση την ημέρα ανά προορισμό κλπ. Να πότε θεωρείται ότι καλύπτονται οι στοιχειώδεις ανάγκες του κοινωνικού συνόλου. Μάλιστα, όταν καμιά φορά κηρύσσεται απεργία σε μία επιχείρηση κοινής ωφελείας (π.χ. στην ΗΛΠΑΠ), τότε παρατηρούμε στις εγκαταστάσεις της επιχείρησης ορισμένους εργαζομένους που φοράνε την ταμπέλα «απεργώ», για να δείξουν ότι </w:t>
      </w:r>
      <w:r w:rsidR="00F724DC">
        <w:rPr>
          <w:sz w:val="24"/>
          <w:szCs w:val="24"/>
        </w:rPr>
        <w:t xml:space="preserve">δεν είναι απεργοσπάστες αλλά ότι </w:t>
      </w:r>
      <w:r w:rsidRPr="00393252">
        <w:rPr>
          <w:sz w:val="24"/>
          <w:szCs w:val="24"/>
        </w:rPr>
        <w:t>ανήκουν στο προσωπικό στοιχειώδους παροχής υπηρεσιών στο κοινωνικό σύνολο.</w:t>
      </w:r>
    </w:p>
    <w:p w:rsidR="005E62EF" w:rsidRPr="00393252" w:rsidRDefault="005E62EF" w:rsidP="00192FEB">
      <w:pPr>
        <w:jc w:val="both"/>
        <w:rPr>
          <w:sz w:val="24"/>
          <w:szCs w:val="24"/>
        </w:rPr>
      </w:pPr>
      <w:r w:rsidRPr="00393252">
        <w:rPr>
          <w:sz w:val="24"/>
          <w:szCs w:val="24"/>
        </w:rPr>
        <w:t xml:space="preserve">Τέλος, υποτίθεται ότι για να είναι νόμιμη η απεργία των εργαζομένων θα πρέπει να έχει προηγηθεί </w:t>
      </w:r>
      <w:r w:rsidRPr="00F724DC">
        <w:rPr>
          <w:b/>
          <w:i/>
          <w:sz w:val="24"/>
          <w:szCs w:val="24"/>
        </w:rPr>
        <w:t>δημόσιος διάλογος</w:t>
      </w:r>
      <w:r w:rsidRPr="00393252">
        <w:rPr>
          <w:sz w:val="24"/>
          <w:szCs w:val="24"/>
        </w:rPr>
        <w:t xml:space="preserve"> (πρ</w:t>
      </w:r>
      <w:r w:rsidR="00F724DC">
        <w:rPr>
          <w:sz w:val="24"/>
          <w:szCs w:val="24"/>
        </w:rPr>
        <w:t>όκειται ασφαλώς για αποτυχημένο</w:t>
      </w:r>
      <w:r w:rsidRPr="00393252">
        <w:rPr>
          <w:sz w:val="24"/>
          <w:szCs w:val="24"/>
        </w:rPr>
        <w:t xml:space="preserve"> θεσμό</w:t>
      </w:r>
      <w:r w:rsidR="00F724DC">
        <w:rPr>
          <w:sz w:val="24"/>
          <w:szCs w:val="24"/>
        </w:rPr>
        <w:t xml:space="preserve"> που επιχειρεί να τονίσει το χαρακτήρα της απεργίας ως μιας </w:t>
      </w:r>
      <w:proofErr w:type="spellStart"/>
      <w:r w:rsidR="00F724DC">
        <w:rPr>
          <w:sz w:val="24"/>
          <w:szCs w:val="24"/>
          <w:lang w:val="en-US"/>
        </w:rPr>
        <w:t>ultima</w:t>
      </w:r>
      <w:proofErr w:type="spellEnd"/>
      <w:r w:rsidR="00F724DC" w:rsidRPr="00F724DC">
        <w:rPr>
          <w:sz w:val="24"/>
          <w:szCs w:val="24"/>
        </w:rPr>
        <w:t xml:space="preserve"> </w:t>
      </w:r>
      <w:r w:rsidR="00F724DC">
        <w:rPr>
          <w:sz w:val="24"/>
          <w:szCs w:val="24"/>
          <w:lang w:val="en-US"/>
        </w:rPr>
        <w:t>ratio</w:t>
      </w:r>
      <w:r w:rsidRPr="00393252">
        <w:rPr>
          <w:sz w:val="24"/>
          <w:szCs w:val="24"/>
        </w:rPr>
        <w:t>).</w:t>
      </w:r>
    </w:p>
    <w:p w:rsidR="005E62EF" w:rsidRPr="00393252" w:rsidRDefault="005E62EF" w:rsidP="00904943">
      <w:pPr>
        <w:jc w:val="both"/>
        <w:rPr>
          <w:sz w:val="24"/>
          <w:szCs w:val="24"/>
        </w:rPr>
      </w:pPr>
      <w:r w:rsidRPr="00393252">
        <w:rPr>
          <w:sz w:val="28"/>
          <w:szCs w:val="28"/>
          <w:u w:val="single"/>
        </w:rPr>
        <w:t>Συνέπειες της απεργίας</w:t>
      </w:r>
      <w:r w:rsidRPr="00393252">
        <w:rPr>
          <w:sz w:val="24"/>
          <w:szCs w:val="24"/>
        </w:rPr>
        <w:t xml:space="preserve">: Η βασικότερη συνέπεια μιας απεργίας είναι ότι, για όσο χρόνο διαρκεί, δεν καταβάλλονται αποδοχές στους απεργούς. Ωστόσο, σε περίπτωση παράνομης απεργίας, μόνο αν εκδοθεί δικαστική απόφαση που κηρύσσει τον παράνομο χαρακτήρα της μπορεί ο εργοδότης να λάβει δυσμενή μέτρα σε βάρος των εργαζομένων που συμμετείχαν σε αυτήν. Συνεπώς, οι όποιες δυσμενείς νομικές συνέπειες καταλογίζονται σε βάρος του εργαζομένου μόνο μετά την έκδοση της δικαστικής αποφάσεως που αναγνωρίζει τον παράνομο χαρακτήρα </w:t>
      </w:r>
      <w:r w:rsidRPr="00393252">
        <w:rPr>
          <w:sz w:val="24"/>
          <w:szCs w:val="24"/>
        </w:rPr>
        <w:lastRenderedPageBreak/>
        <w:t>της απεργίας (εκτός αν η απεργία ήταν προδήλως παράνομη, οπότε δεν χρειάζεται προηγούμενη δικαστική απόφαση για να επιβληθούν οι σχετικές κυρώσεις). Κρίσιμο στοιχείο για το νόμιμο χαρακτήρα της καταγγελίας είναι και η διάρκεια της συμμετοχής του εργαζομένου στην παράνομη απεργία. Για παράδειγμα, αν ο εργαζόμενος συμμετείχε στην απεργία για μία μόνο μέρα, ενδέχεται η καταγγελία της σύμβασής του να είναι καταχρηστική. Μεγάλη σημασία έχει και ο συγκεκριμένος εργαζόμενος, κατά του οποίου στρέφεται η καταγγελία. Έτσι, η απόλυση των πρωταιτίων της παράνομης απεργίας ενδέχεται να είναι νόμιμη, όμως η καταγγελία της σύμβασης εργασίας ενός απλού εργαζομένου μπορεί και πάλι να είναι καταχρηστική (όσο και αν είναι κατ’ αρχήν νόμιμη, καθ’ ότι αναιτιώδης).</w:t>
      </w:r>
    </w:p>
    <w:p w:rsidR="005E62EF" w:rsidRPr="00393252" w:rsidRDefault="005E62EF" w:rsidP="00904943">
      <w:pPr>
        <w:jc w:val="both"/>
        <w:rPr>
          <w:sz w:val="24"/>
          <w:szCs w:val="24"/>
        </w:rPr>
      </w:pPr>
      <w:r w:rsidRPr="00393252">
        <w:rPr>
          <w:sz w:val="28"/>
          <w:szCs w:val="28"/>
          <w:u w:val="single"/>
        </w:rPr>
        <w:t>Καταχρηστική απεργία</w:t>
      </w:r>
      <w:r w:rsidRPr="00393252">
        <w:rPr>
          <w:sz w:val="24"/>
          <w:szCs w:val="24"/>
        </w:rPr>
        <w:t xml:space="preserve">: Η καταχρηστική απεργία είναι μια κατηγορία απεργίας η οποία θεωρείται παράνομη, μολονότι έχουν τηρηθεί όλοι οι τυπικοί και εξωτερικοί όροι νομιμότητας της κήρυξής της. Συνήθως η καταχρηστικότητα αποδίδεται ως νομική μομφή σε μια απεργία λόγω του σκοπού της, των μέσων της ή των αιτημάτων </w:t>
      </w:r>
      <w:r w:rsidR="00F724DC">
        <w:rPr>
          <w:sz w:val="24"/>
          <w:szCs w:val="24"/>
        </w:rPr>
        <w:t>της (π.χ. παρατεταμένη διάρκεια)</w:t>
      </w:r>
      <w:r w:rsidRPr="00393252">
        <w:rPr>
          <w:sz w:val="24"/>
          <w:szCs w:val="24"/>
        </w:rPr>
        <w:t>. Αρμόδιο δικαστήριο για την αναγνώριση του παράνομου (ή καταχρηστικού) χαρακτήρα μιας απεργίας είναι το Μονομελές Πρωτοδικείο της έδρας της συνδικαλιστικής οργάνωσης που την κήρυξε. Ακολουθείται η ταχεία διαδικασία των εργατικών διαφορών και απαγορεύεται ρητώς από το νόμο η εκδίκαση της αίτησης με τη διαδικασία των ασφαλιστικών μέτρων (δεν μπορεί να απαγορευθεί προσωρινά μια απεργία με απλή πιθανολόγηση του παράνομου χαρακτήρα της). Το αίτημα της αγωγής μπορεί προσλάβει τρεις μορφές:</w:t>
      </w:r>
    </w:p>
    <w:p w:rsidR="005E62EF" w:rsidRPr="00393252" w:rsidRDefault="005E62EF" w:rsidP="008E3A0A">
      <w:pPr>
        <w:pStyle w:val="a3"/>
        <w:numPr>
          <w:ilvl w:val="0"/>
          <w:numId w:val="15"/>
        </w:numPr>
        <w:jc w:val="both"/>
        <w:rPr>
          <w:sz w:val="24"/>
          <w:szCs w:val="24"/>
        </w:rPr>
      </w:pPr>
      <w:r w:rsidRPr="00393252">
        <w:rPr>
          <w:sz w:val="24"/>
          <w:szCs w:val="24"/>
        </w:rPr>
        <w:t xml:space="preserve">Μπορεί να ζητηθεί η </w:t>
      </w:r>
      <w:r w:rsidRPr="00393252">
        <w:rPr>
          <w:b/>
          <w:bCs/>
          <w:i/>
          <w:iCs/>
          <w:sz w:val="24"/>
          <w:szCs w:val="24"/>
        </w:rPr>
        <w:t>διακοπή της παράνομης απεργίας</w:t>
      </w:r>
      <w:r w:rsidR="00F724DC">
        <w:rPr>
          <w:sz w:val="24"/>
          <w:szCs w:val="24"/>
        </w:rPr>
        <w:t xml:space="preserve"> που βρίσκεται εν εξελίξει. Η</w:t>
      </w:r>
      <w:r w:rsidRPr="00393252">
        <w:rPr>
          <w:sz w:val="24"/>
          <w:szCs w:val="24"/>
        </w:rPr>
        <w:t xml:space="preserve"> απόφαση που θα εκδοθεί μπορεί να συνοδευτεί από την </w:t>
      </w:r>
      <w:r w:rsidRPr="00393252">
        <w:rPr>
          <w:b/>
          <w:bCs/>
          <w:i/>
          <w:iCs/>
          <w:sz w:val="24"/>
          <w:szCs w:val="24"/>
        </w:rPr>
        <w:t>απειλή επιβολής χρηματικών ποινών ή προσωρινής κρατήσεως</w:t>
      </w:r>
      <w:r w:rsidRPr="00393252">
        <w:rPr>
          <w:sz w:val="24"/>
          <w:szCs w:val="24"/>
        </w:rPr>
        <w:t xml:space="preserve"> σε βάρος των μελών της διοικήσεως της συνδικαλιστικής οργάνωσης που κήρυξε την παράνομη απεργία και αρνείται να την διακόψει.</w:t>
      </w:r>
    </w:p>
    <w:p w:rsidR="005E62EF" w:rsidRPr="00393252" w:rsidRDefault="005E62EF" w:rsidP="008E3A0A">
      <w:pPr>
        <w:pStyle w:val="a3"/>
        <w:numPr>
          <w:ilvl w:val="0"/>
          <w:numId w:val="15"/>
        </w:numPr>
        <w:jc w:val="both"/>
        <w:rPr>
          <w:sz w:val="24"/>
          <w:szCs w:val="24"/>
        </w:rPr>
      </w:pPr>
      <w:r w:rsidRPr="00393252">
        <w:rPr>
          <w:sz w:val="24"/>
          <w:szCs w:val="24"/>
        </w:rPr>
        <w:t xml:space="preserve">Μπορεί να ζητηθεί απλώς η </w:t>
      </w:r>
      <w:r w:rsidRPr="00393252">
        <w:rPr>
          <w:b/>
          <w:bCs/>
          <w:i/>
          <w:iCs/>
          <w:sz w:val="24"/>
          <w:szCs w:val="24"/>
        </w:rPr>
        <w:t>κήρυξη του παράνομου χαρακτήρα της απεργίας</w:t>
      </w:r>
      <w:r w:rsidRPr="00393252">
        <w:rPr>
          <w:sz w:val="24"/>
          <w:szCs w:val="24"/>
        </w:rPr>
        <w:t>, ακόμα και αν αυτή έχει ήδη διακοπεί</w:t>
      </w:r>
    </w:p>
    <w:p w:rsidR="005E62EF" w:rsidRPr="00393252" w:rsidRDefault="005E62EF" w:rsidP="008E3A0A">
      <w:pPr>
        <w:pStyle w:val="a3"/>
        <w:numPr>
          <w:ilvl w:val="0"/>
          <w:numId w:val="15"/>
        </w:numPr>
        <w:jc w:val="both"/>
        <w:rPr>
          <w:sz w:val="24"/>
          <w:szCs w:val="24"/>
        </w:rPr>
      </w:pPr>
      <w:r w:rsidRPr="00393252">
        <w:rPr>
          <w:sz w:val="24"/>
          <w:szCs w:val="24"/>
        </w:rPr>
        <w:t xml:space="preserve">Μπορεί να ζητηθεί η </w:t>
      </w:r>
      <w:r w:rsidRPr="00393252">
        <w:rPr>
          <w:b/>
          <w:bCs/>
          <w:i/>
          <w:iCs/>
          <w:sz w:val="24"/>
          <w:szCs w:val="24"/>
        </w:rPr>
        <w:t>απαγόρευση επανάληψης</w:t>
      </w:r>
      <w:r w:rsidRPr="00393252">
        <w:rPr>
          <w:sz w:val="24"/>
          <w:szCs w:val="24"/>
        </w:rPr>
        <w:t xml:space="preserve"> της απεργίας στο μέλλον με τα ίδια αιτήματα</w:t>
      </w:r>
    </w:p>
    <w:sectPr w:rsidR="005E62EF" w:rsidRPr="00393252" w:rsidSect="00E92EC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40D1"/>
    <w:multiLevelType w:val="hybridMultilevel"/>
    <w:tmpl w:val="C0447C8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nsid w:val="0C1A616A"/>
    <w:multiLevelType w:val="hybridMultilevel"/>
    <w:tmpl w:val="F310561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nsid w:val="13607A35"/>
    <w:multiLevelType w:val="hybridMultilevel"/>
    <w:tmpl w:val="23A289B2"/>
    <w:lvl w:ilvl="0" w:tplc="04080001">
      <w:start w:val="1"/>
      <w:numFmt w:val="bullet"/>
      <w:lvlText w:val=""/>
      <w:lvlJc w:val="left"/>
      <w:pPr>
        <w:ind w:left="783" w:hanging="360"/>
      </w:pPr>
      <w:rPr>
        <w:rFonts w:ascii="Symbol" w:hAnsi="Symbol" w:hint="default"/>
      </w:rPr>
    </w:lvl>
    <w:lvl w:ilvl="1" w:tplc="04080003">
      <w:start w:val="1"/>
      <w:numFmt w:val="bullet"/>
      <w:lvlText w:val="o"/>
      <w:lvlJc w:val="left"/>
      <w:pPr>
        <w:ind w:left="1503" w:hanging="360"/>
      </w:pPr>
      <w:rPr>
        <w:rFonts w:ascii="Courier New" w:hAnsi="Courier New" w:cs="Courier New" w:hint="default"/>
      </w:rPr>
    </w:lvl>
    <w:lvl w:ilvl="2" w:tplc="04080005">
      <w:start w:val="1"/>
      <w:numFmt w:val="bullet"/>
      <w:lvlText w:val=""/>
      <w:lvlJc w:val="left"/>
      <w:pPr>
        <w:ind w:left="2223" w:hanging="360"/>
      </w:pPr>
      <w:rPr>
        <w:rFonts w:ascii="Wingdings" w:hAnsi="Wingdings" w:cs="Wingdings" w:hint="default"/>
      </w:rPr>
    </w:lvl>
    <w:lvl w:ilvl="3" w:tplc="04080001">
      <w:start w:val="1"/>
      <w:numFmt w:val="bullet"/>
      <w:lvlText w:val=""/>
      <w:lvlJc w:val="left"/>
      <w:pPr>
        <w:ind w:left="2943" w:hanging="360"/>
      </w:pPr>
      <w:rPr>
        <w:rFonts w:ascii="Symbol" w:hAnsi="Symbol" w:cs="Symbol" w:hint="default"/>
      </w:rPr>
    </w:lvl>
    <w:lvl w:ilvl="4" w:tplc="04080003">
      <w:start w:val="1"/>
      <w:numFmt w:val="bullet"/>
      <w:lvlText w:val="o"/>
      <w:lvlJc w:val="left"/>
      <w:pPr>
        <w:ind w:left="3663" w:hanging="360"/>
      </w:pPr>
      <w:rPr>
        <w:rFonts w:ascii="Courier New" w:hAnsi="Courier New" w:cs="Courier New" w:hint="default"/>
      </w:rPr>
    </w:lvl>
    <w:lvl w:ilvl="5" w:tplc="04080005">
      <w:start w:val="1"/>
      <w:numFmt w:val="bullet"/>
      <w:lvlText w:val=""/>
      <w:lvlJc w:val="left"/>
      <w:pPr>
        <w:ind w:left="4383" w:hanging="360"/>
      </w:pPr>
      <w:rPr>
        <w:rFonts w:ascii="Wingdings" w:hAnsi="Wingdings" w:cs="Wingdings" w:hint="default"/>
      </w:rPr>
    </w:lvl>
    <w:lvl w:ilvl="6" w:tplc="04080001">
      <w:start w:val="1"/>
      <w:numFmt w:val="bullet"/>
      <w:lvlText w:val=""/>
      <w:lvlJc w:val="left"/>
      <w:pPr>
        <w:ind w:left="5103" w:hanging="360"/>
      </w:pPr>
      <w:rPr>
        <w:rFonts w:ascii="Symbol" w:hAnsi="Symbol" w:cs="Symbol" w:hint="default"/>
      </w:rPr>
    </w:lvl>
    <w:lvl w:ilvl="7" w:tplc="04080003">
      <w:start w:val="1"/>
      <w:numFmt w:val="bullet"/>
      <w:lvlText w:val="o"/>
      <w:lvlJc w:val="left"/>
      <w:pPr>
        <w:ind w:left="5823" w:hanging="360"/>
      </w:pPr>
      <w:rPr>
        <w:rFonts w:ascii="Courier New" w:hAnsi="Courier New" w:cs="Courier New" w:hint="default"/>
      </w:rPr>
    </w:lvl>
    <w:lvl w:ilvl="8" w:tplc="04080005">
      <w:start w:val="1"/>
      <w:numFmt w:val="bullet"/>
      <w:lvlText w:val=""/>
      <w:lvlJc w:val="left"/>
      <w:pPr>
        <w:ind w:left="6543" w:hanging="360"/>
      </w:pPr>
      <w:rPr>
        <w:rFonts w:ascii="Wingdings" w:hAnsi="Wingdings" w:cs="Wingdings" w:hint="default"/>
      </w:rPr>
    </w:lvl>
  </w:abstractNum>
  <w:abstractNum w:abstractNumId="3">
    <w:nsid w:val="1FB6304C"/>
    <w:multiLevelType w:val="hybridMultilevel"/>
    <w:tmpl w:val="33687FD2"/>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
    <w:nsid w:val="20785EA3"/>
    <w:multiLevelType w:val="hybridMultilevel"/>
    <w:tmpl w:val="B770B94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nsid w:val="248A0BA3"/>
    <w:multiLevelType w:val="hybridMultilevel"/>
    <w:tmpl w:val="17069E70"/>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6">
    <w:nsid w:val="26E37FCA"/>
    <w:multiLevelType w:val="hybridMultilevel"/>
    <w:tmpl w:val="6C543882"/>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7">
    <w:nsid w:val="444E38C8"/>
    <w:multiLevelType w:val="hybridMultilevel"/>
    <w:tmpl w:val="0F60581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nsid w:val="58032868"/>
    <w:multiLevelType w:val="hybridMultilevel"/>
    <w:tmpl w:val="8C92328E"/>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nsid w:val="63396096"/>
    <w:multiLevelType w:val="hybridMultilevel"/>
    <w:tmpl w:val="265AA50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0">
    <w:nsid w:val="669C3914"/>
    <w:multiLevelType w:val="hybridMultilevel"/>
    <w:tmpl w:val="F3989E7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1">
    <w:nsid w:val="6F3C3385"/>
    <w:multiLevelType w:val="hybridMultilevel"/>
    <w:tmpl w:val="50705032"/>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2">
    <w:nsid w:val="704E1D93"/>
    <w:multiLevelType w:val="hybridMultilevel"/>
    <w:tmpl w:val="94E462E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3">
    <w:nsid w:val="730F5AE6"/>
    <w:multiLevelType w:val="hybridMultilevel"/>
    <w:tmpl w:val="0AEC5FAC"/>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4">
    <w:nsid w:val="76A6046D"/>
    <w:multiLevelType w:val="hybridMultilevel"/>
    <w:tmpl w:val="CF0481E8"/>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13"/>
  </w:num>
  <w:num w:numId="2">
    <w:abstractNumId w:val="10"/>
  </w:num>
  <w:num w:numId="3">
    <w:abstractNumId w:val="2"/>
  </w:num>
  <w:num w:numId="4">
    <w:abstractNumId w:val="1"/>
  </w:num>
  <w:num w:numId="5">
    <w:abstractNumId w:val="8"/>
  </w:num>
  <w:num w:numId="6">
    <w:abstractNumId w:val="9"/>
  </w:num>
  <w:num w:numId="7">
    <w:abstractNumId w:val="14"/>
  </w:num>
  <w:num w:numId="8">
    <w:abstractNumId w:val="7"/>
  </w:num>
  <w:num w:numId="9">
    <w:abstractNumId w:val="5"/>
  </w:num>
  <w:num w:numId="10">
    <w:abstractNumId w:val="11"/>
  </w:num>
  <w:num w:numId="11">
    <w:abstractNumId w:val="0"/>
  </w:num>
  <w:num w:numId="12">
    <w:abstractNumId w:val="12"/>
  </w:num>
  <w:num w:numId="13">
    <w:abstractNumId w:val="6"/>
  </w:num>
  <w:num w:numId="14">
    <w:abstractNumId w:val="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35EE"/>
    <w:rsid w:val="0000110B"/>
    <w:rsid w:val="00002A62"/>
    <w:rsid w:val="00014E2C"/>
    <w:rsid w:val="00015051"/>
    <w:rsid w:val="000158DC"/>
    <w:rsid w:val="00022106"/>
    <w:rsid w:val="00052DD9"/>
    <w:rsid w:val="00055828"/>
    <w:rsid w:val="00056587"/>
    <w:rsid w:val="0005761D"/>
    <w:rsid w:val="00060266"/>
    <w:rsid w:val="00060C75"/>
    <w:rsid w:val="000640F0"/>
    <w:rsid w:val="00065F92"/>
    <w:rsid w:val="00066974"/>
    <w:rsid w:val="00066DD8"/>
    <w:rsid w:val="00075788"/>
    <w:rsid w:val="000759A2"/>
    <w:rsid w:val="00081412"/>
    <w:rsid w:val="00085898"/>
    <w:rsid w:val="00090A6A"/>
    <w:rsid w:val="00091636"/>
    <w:rsid w:val="00092EA7"/>
    <w:rsid w:val="00094945"/>
    <w:rsid w:val="00094E52"/>
    <w:rsid w:val="000A2D7E"/>
    <w:rsid w:val="000A3986"/>
    <w:rsid w:val="000A3F47"/>
    <w:rsid w:val="000A47A4"/>
    <w:rsid w:val="000A483E"/>
    <w:rsid w:val="000A5D98"/>
    <w:rsid w:val="000A68CD"/>
    <w:rsid w:val="000A6E7E"/>
    <w:rsid w:val="000A7BA2"/>
    <w:rsid w:val="000B114D"/>
    <w:rsid w:val="000B2767"/>
    <w:rsid w:val="000B2CC1"/>
    <w:rsid w:val="000B2EE3"/>
    <w:rsid w:val="000B3BD2"/>
    <w:rsid w:val="000C3715"/>
    <w:rsid w:val="000C510D"/>
    <w:rsid w:val="000C5955"/>
    <w:rsid w:val="000D0A0C"/>
    <w:rsid w:val="000D2C72"/>
    <w:rsid w:val="000D41D3"/>
    <w:rsid w:val="000D57ED"/>
    <w:rsid w:val="000D5A56"/>
    <w:rsid w:val="000D5D69"/>
    <w:rsid w:val="000D71A7"/>
    <w:rsid w:val="000D7AC5"/>
    <w:rsid w:val="000E0180"/>
    <w:rsid w:val="000E1FA9"/>
    <w:rsid w:val="000E228B"/>
    <w:rsid w:val="000E28E0"/>
    <w:rsid w:val="000E2A5E"/>
    <w:rsid w:val="000E36FD"/>
    <w:rsid w:val="000E4EB2"/>
    <w:rsid w:val="001001D7"/>
    <w:rsid w:val="00101EAE"/>
    <w:rsid w:val="00102510"/>
    <w:rsid w:val="00102540"/>
    <w:rsid w:val="00102CA1"/>
    <w:rsid w:val="001064E2"/>
    <w:rsid w:val="001138ED"/>
    <w:rsid w:val="00114378"/>
    <w:rsid w:val="001203F9"/>
    <w:rsid w:val="0012226F"/>
    <w:rsid w:val="00124C76"/>
    <w:rsid w:val="001259DE"/>
    <w:rsid w:val="00127A37"/>
    <w:rsid w:val="00131B89"/>
    <w:rsid w:val="00135119"/>
    <w:rsid w:val="00140D37"/>
    <w:rsid w:val="00141F5B"/>
    <w:rsid w:val="00142411"/>
    <w:rsid w:val="00146EC6"/>
    <w:rsid w:val="001526A9"/>
    <w:rsid w:val="00152AEE"/>
    <w:rsid w:val="00154A8A"/>
    <w:rsid w:val="00157C62"/>
    <w:rsid w:val="00163C4C"/>
    <w:rsid w:val="001707B0"/>
    <w:rsid w:val="0017220A"/>
    <w:rsid w:val="001725DD"/>
    <w:rsid w:val="00174DF4"/>
    <w:rsid w:val="00174E52"/>
    <w:rsid w:val="00180B2E"/>
    <w:rsid w:val="00181D23"/>
    <w:rsid w:val="00182C59"/>
    <w:rsid w:val="00184E51"/>
    <w:rsid w:val="00192FDB"/>
    <w:rsid w:val="00192FEB"/>
    <w:rsid w:val="001953D2"/>
    <w:rsid w:val="001A0168"/>
    <w:rsid w:val="001A367A"/>
    <w:rsid w:val="001A6488"/>
    <w:rsid w:val="001B02D9"/>
    <w:rsid w:val="001B084A"/>
    <w:rsid w:val="001B4D00"/>
    <w:rsid w:val="001B6729"/>
    <w:rsid w:val="001B7256"/>
    <w:rsid w:val="001C193F"/>
    <w:rsid w:val="001C73CC"/>
    <w:rsid w:val="001D0B53"/>
    <w:rsid w:val="001D1277"/>
    <w:rsid w:val="001D1829"/>
    <w:rsid w:val="001D1DCB"/>
    <w:rsid w:val="001D440F"/>
    <w:rsid w:val="001E050B"/>
    <w:rsid w:val="001E1545"/>
    <w:rsid w:val="001E1E32"/>
    <w:rsid w:val="001E3C80"/>
    <w:rsid w:val="001E4C45"/>
    <w:rsid w:val="001E671F"/>
    <w:rsid w:val="001E6BF3"/>
    <w:rsid w:val="001F29E6"/>
    <w:rsid w:val="001F3B7F"/>
    <w:rsid w:val="001F4491"/>
    <w:rsid w:val="001F55AC"/>
    <w:rsid w:val="001F673C"/>
    <w:rsid w:val="002014EA"/>
    <w:rsid w:val="002026B1"/>
    <w:rsid w:val="00202F8B"/>
    <w:rsid w:val="002033E2"/>
    <w:rsid w:val="00203C4A"/>
    <w:rsid w:val="00207ACF"/>
    <w:rsid w:val="00207BAC"/>
    <w:rsid w:val="0021245C"/>
    <w:rsid w:val="002169DD"/>
    <w:rsid w:val="00217772"/>
    <w:rsid w:val="00221ECE"/>
    <w:rsid w:val="002227A2"/>
    <w:rsid w:val="002242A4"/>
    <w:rsid w:val="002322FE"/>
    <w:rsid w:val="00232C4E"/>
    <w:rsid w:val="0023615E"/>
    <w:rsid w:val="002365B6"/>
    <w:rsid w:val="0023676E"/>
    <w:rsid w:val="002473F4"/>
    <w:rsid w:val="00254055"/>
    <w:rsid w:val="00254165"/>
    <w:rsid w:val="002601D8"/>
    <w:rsid w:val="002623E9"/>
    <w:rsid w:val="0026271A"/>
    <w:rsid w:val="00263C8C"/>
    <w:rsid w:val="00264650"/>
    <w:rsid w:val="00270874"/>
    <w:rsid w:val="002754AD"/>
    <w:rsid w:val="002755C8"/>
    <w:rsid w:val="00275D4D"/>
    <w:rsid w:val="00275DF5"/>
    <w:rsid w:val="0027616A"/>
    <w:rsid w:val="00283956"/>
    <w:rsid w:val="00286420"/>
    <w:rsid w:val="00290DE7"/>
    <w:rsid w:val="002943F9"/>
    <w:rsid w:val="0029659B"/>
    <w:rsid w:val="002A0BD1"/>
    <w:rsid w:val="002A0F51"/>
    <w:rsid w:val="002A1224"/>
    <w:rsid w:val="002A63DA"/>
    <w:rsid w:val="002A77CF"/>
    <w:rsid w:val="002A7B2C"/>
    <w:rsid w:val="002B10C9"/>
    <w:rsid w:val="002B3813"/>
    <w:rsid w:val="002B4DBA"/>
    <w:rsid w:val="002B6BBF"/>
    <w:rsid w:val="002B6D53"/>
    <w:rsid w:val="002C049F"/>
    <w:rsid w:val="002C549E"/>
    <w:rsid w:val="002C6256"/>
    <w:rsid w:val="002C7AFC"/>
    <w:rsid w:val="002D3C94"/>
    <w:rsid w:val="002E050E"/>
    <w:rsid w:val="002E06EC"/>
    <w:rsid w:val="002F73B1"/>
    <w:rsid w:val="00300889"/>
    <w:rsid w:val="00300E59"/>
    <w:rsid w:val="0030114F"/>
    <w:rsid w:val="0030289C"/>
    <w:rsid w:val="0030520D"/>
    <w:rsid w:val="0031220F"/>
    <w:rsid w:val="00313015"/>
    <w:rsid w:val="00313E3B"/>
    <w:rsid w:val="00315714"/>
    <w:rsid w:val="00317B1B"/>
    <w:rsid w:val="00324463"/>
    <w:rsid w:val="00324D1C"/>
    <w:rsid w:val="00334315"/>
    <w:rsid w:val="003347B5"/>
    <w:rsid w:val="00337F53"/>
    <w:rsid w:val="0034142B"/>
    <w:rsid w:val="00341C8B"/>
    <w:rsid w:val="00344439"/>
    <w:rsid w:val="00344CE0"/>
    <w:rsid w:val="00346E3C"/>
    <w:rsid w:val="003510DC"/>
    <w:rsid w:val="00351354"/>
    <w:rsid w:val="00353A52"/>
    <w:rsid w:val="0035764A"/>
    <w:rsid w:val="003645E8"/>
    <w:rsid w:val="00364891"/>
    <w:rsid w:val="00364D31"/>
    <w:rsid w:val="00365C93"/>
    <w:rsid w:val="00367249"/>
    <w:rsid w:val="0037221D"/>
    <w:rsid w:val="00375E8C"/>
    <w:rsid w:val="00381FE6"/>
    <w:rsid w:val="00382CD0"/>
    <w:rsid w:val="003833EA"/>
    <w:rsid w:val="0038501D"/>
    <w:rsid w:val="00390626"/>
    <w:rsid w:val="003912D0"/>
    <w:rsid w:val="00393252"/>
    <w:rsid w:val="00394B6B"/>
    <w:rsid w:val="003950AB"/>
    <w:rsid w:val="00396A42"/>
    <w:rsid w:val="00396D45"/>
    <w:rsid w:val="00396DEA"/>
    <w:rsid w:val="003A178E"/>
    <w:rsid w:val="003A4A30"/>
    <w:rsid w:val="003A69F2"/>
    <w:rsid w:val="003B4111"/>
    <w:rsid w:val="003B4D07"/>
    <w:rsid w:val="003B7086"/>
    <w:rsid w:val="003C1D92"/>
    <w:rsid w:val="003C31E4"/>
    <w:rsid w:val="003C37BD"/>
    <w:rsid w:val="003C72A1"/>
    <w:rsid w:val="003D2E23"/>
    <w:rsid w:val="003D2E30"/>
    <w:rsid w:val="003D386A"/>
    <w:rsid w:val="003D4213"/>
    <w:rsid w:val="003D449B"/>
    <w:rsid w:val="003D5646"/>
    <w:rsid w:val="003D6563"/>
    <w:rsid w:val="003E1956"/>
    <w:rsid w:val="003E3290"/>
    <w:rsid w:val="003E60FC"/>
    <w:rsid w:val="003E6278"/>
    <w:rsid w:val="003F39EB"/>
    <w:rsid w:val="003F3E17"/>
    <w:rsid w:val="003F540F"/>
    <w:rsid w:val="003F5B2C"/>
    <w:rsid w:val="003F7193"/>
    <w:rsid w:val="003F7DF7"/>
    <w:rsid w:val="00400E3C"/>
    <w:rsid w:val="004034DB"/>
    <w:rsid w:val="004035D5"/>
    <w:rsid w:val="00403810"/>
    <w:rsid w:val="004038F5"/>
    <w:rsid w:val="004141A6"/>
    <w:rsid w:val="00414AC4"/>
    <w:rsid w:val="00416085"/>
    <w:rsid w:val="0041715F"/>
    <w:rsid w:val="00421BBF"/>
    <w:rsid w:val="004220B8"/>
    <w:rsid w:val="00425C80"/>
    <w:rsid w:val="00433835"/>
    <w:rsid w:val="0043406B"/>
    <w:rsid w:val="0044502A"/>
    <w:rsid w:val="00450100"/>
    <w:rsid w:val="00450CE7"/>
    <w:rsid w:val="00451FD8"/>
    <w:rsid w:val="004541FC"/>
    <w:rsid w:val="004572E4"/>
    <w:rsid w:val="004578B8"/>
    <w:rsid w:val="00462D11"/>
    <w:rsid w:val="00464DBE"/>
    <w:rsid w:val="00472825"/>
    <w:rsid w:val="00477BA6"/>
    <w:rsid w:val="00484490"/>
    <w:rsid w:val="004848E1"/>
    <w:rsid w:val="0048729E"/>
    <w:rsid w:val="00491D70"/>
    <w:rsid w:val="00494C6B"/>
    <w:rsid w:val="00495052"/>
    <w:rsid w:val="004A044C"/>
    <w:rsid w:val="004B0185"/>
    <w:rsid w:val="004B351E"/>
    <w:rsid w:val="004B3F64"/>
    <w:rsid w:val="004B4662"/>
    <w:rsid w:val="004B5CE3"/>
    <w:rsid w:val="004C6002"/>
    <w:rsid w:val="004C658E"/>
    <w:rsid w:val="004D0030"/>
    <w:rsid w:val="004D1FBB"/>
    <w:rsid w:val="004D491D"/>
    <w:rsid w:val="004E0573"/>
    <w:rsid w:val="004E14F0"/>
    <w:rsid w:val="004E6F1A"/>
    <w:rsid w:val="004E7ED1"/>
    <w:rsid w:val="004F197D"/>
    <w:rsid w:val="00503BCF"/>
    <w:rsid w:val="00503CCC"/>
    <w:rsid w:val="00505275"/>
    <w:rsid w:val="005056EF"/>
    <w:rsid w:val="00506AB1"/>
    <w:rsid w:val="005072F1"/>
    <w:rsid w:val="005239A1"/>
    <w:rsid w:val="00525240"/>
    <w:rsid w:val="0053025D"/>
    <w:rsid w:val="005309A1"/>
    <w:rsid w:val="0053118B"/>
    <w:rsid w:val="00534AAD"/>
    <w:rsid w:val="00536270"/>
    <w:rsid w:val="0053791F"/>
    <w:rsid w:val="00543F66"/>
    <w:rsid w:val="005545EA"/>
    <w:rsid w:val="005556A2"/>
    <w:rsid w:val="005569B8"/>
    <w:rsid w:val="00556C1D"/>
    <w:rsid w:val="00556CF3"/>
    <w:rsid w:val="00560156"/>
    <w:rsid w:val="00562468"/>
    <w:rsid w:val="00563BAF"/>
    <w:rsid w:val="00566083"/>
    <w:rsid w:val="005675B7"/>
    <w:rsid w:val="00567B91"/>
    <w:rsid w:val="005705CC"/>
    <w:rsid w:val="00571E2D"/>
    <w:rsid w:val="005746FC"/>
    <w:rsid w:val="00576474"/>
    <w:rsid w:val="00581E8B"/>
    <w:rsid w:val="00583DC3"/>
    <w:rsid w:val="00584648"/>
    <w:rsid w:val="00586543"/>
    <w:rsid w:val="0059165F"/>
    <w:rsid w:val="00597675"/>
    <w:rsid w:val="00597B93"/>
    <w:rsid w:val="005A1700"/>
    <w:rsid w:val="005A31CE"/>
    <w:rsid w:val="005B05F2"/>
    <w:rsid w:val="005B5B85"/>
    <w:rsid w:val="005B7D32"/>
    <w:rsid w:val="005C09A1"/>
    <w:rsid w:val="005C09B3"/>
    <w:rsid w:val="005C53A9"/>
    <w:rsid w:val="005C746C"/>
    <w:rsid w:val="005C74F8"/>
    <w:rsid w:val="005C7A89"/>
    <w:rsid w:val="005D2570"/>
    <w:rsid w:val="005D2672"/>
    <w:rsid w:val="005D3A9A"/>
    <w:rsid w:val="005D596E"/>
    <w:rsid w:val="005E0E60"/>
    <w:rsid w:val="005E1FE7"/>
    <w:rsid w:val="005E38D8"/>
    <w:rsid w:val="005E3CC2"/>
    <w:rsid w:val="005E5057"/>
    <w:rsid w:val="005E55ED"/>
    <w:rsid w:val="005E62EF"/>
    <w:rsid w:val="005E6ACF"/>
    <w:rsid w:val="005E781F"/>
    <w:rsid w:val="005F01AE"/>
    <w:rsid w:val="005F1C24"/>
    <w:rsid w:val="005F3EE9"/>
    <w:rsid w:val="005F4451"/>
    <w:rsid w:val="005F64AA"/>
    <w:rsid w:val="005F6C3E"/>
    <w:rsid w:val="005F7040"/>
    <w:rsid w:val="005F765B"/>
    <w:rsid w:val="005F7B08"/>
    <w:rsid w:val="00601182"/>
    <w:rsid w:val="00602430"/>
    <w:rsid w:val="00613260"/>
    <w:rsid w:val="00620542"/>
    <w:rsid w:val="00634818"/>
    <w:rsid w:val="00640742"/>
    <w:rsid w:val="006431FB"/>
    <w:rsid w:val="00644ED3"/>
    <w:rsid w:val="0065485F"/>
    <w:rsid w:val="00656CBE"/>
    <w:rsid w:val="00660976"/>
    <w:rsid w:val="00663D9C"/>
    <w:rsid w:val="00665D84"/>
    <w:rsid w:val="006671BD"/>
    <w:rsid w:val="0066797F"/>
    <w:rsid w:val="00667A8A"/>
    <w:rsid w:val="00670375"/>
    <w:rsid w:val="00672BFD"/>
    <w:rsid w:val="006834B5"/>
    <w:rsid w:val="00685C6F"/>
    <w:rsid w:val="00691C70"/>
    <w:rsid w:val="00692854"/>
    <w:rsid w:val="00692FF3"/>
    <w:rsid w:val="006B1620"/>
    <w:rsid w:val="006C278C"/>
    <w:rsid w:val="006C4BC8"/>
    <w:rsid w:val="006D001F"/>
    <w:rsid w:val="006D0EDC"/>
    <w:rsid w:val="006D31F9"/>
    <w:rsid w:val="006D33FC"/>
    <w:rsid w:val="006D3CE3"/>
    <w:rsid w:val="006D4D39"/>
    <w:rsid w:val="006D4EE2"/>
    <w:rsid w:val="006D6026"/>
    <w:rsid w:val="006E294A"/>
    <w:rsid w:val="006E375B"/>
    <w:rsid w:val="006E38A2"/>
    <w:rsid w:val="006E637D"/>
    <w:rsid w:val="006F017E"/>
    <w:rsid w:val="006F1E5A"/>
    <w:rsid w:val="006F4450"/>
    <w:rsid w:val="006F7C19"/>
    <w:rsid w:val="0070029E"/>
    <w:rsid w:val="00700B7C"/>
    <w:rsid w:val="0070137F"/>
    <w:rsid w:val="00701650"/>
    <w:rsid w:val="00710051"/>
    <w:rsid w:val="00710C9F"/>
    <w:rsid w:val="00713B92"/>
    <w:rsid w:val="00721E26"/>
    <w:rsid w:val="00723E19"/>
    <w:rsid w:val="00724D2D"/>
    <w:rsid w:val="007333FC"/>
    <w:rsid w:val="00734E69"/>
    <w:rsid w:val="0073758F"/>
    <w:rsid w:val="007379A1"/>
    <w:rsid w:val="00740112"/>
    <w:rsid w:val="0074110F"/>
    <w:rsid w:val="00743A92"/>
    <w:rsid w:val="00743C0D"/>
    <w:rsid w:val="007461E0"/>
    <w:rsid w:val="007479C2"/>
    <w:rsid w:val="00754502"/>
    <w:rsid w:val="00760325"/>
    <w:rsid w:val="00761DFD"/>
    <w:rsid w:val="0076499A"/>
    <w:rsid w:val="00767899"/>
    <w:rsid w:val="00774FBD"/>
    <w:rsid w:val="0077525A"/>
    <w:rsid w:val="00781A71"/>
    <w:rsid w:val="0078711A"/>
    <w:rsid w:val="007872B3"/>
    <w:rsid w:val="00792189"/>
    <w:rsid w:val="007947A3"/>
    <w:rsid w:val="00795139"/>
    <w:rsid w:val="00796C6F"/>
    <w:rsid w:val="007A22A2"/>
    <w:rsid w:val="007A3678"/>
    <w:rsid w:val="007B1AAA"/>
    <w:rsid w:val="007B213B"/>
    <w:rsid w:val="007B299E"/>
    <w:rsid w:val="007B2D21"/>
    <w:rsid w:val="007C3026"/>
    <w:rsid w:val="007C5EA4"/>
    <w:rsid w:val="007C6F11"/>
    <w:rsid w:val="007C7DF6"/>
    <w:rsid w:val="007C7FFC"/>
    <w:rsid w:val="007D0618"/>
    <w:rsid w:val="007D4727"/>
    <w:rsid w:val="007D787F"/>
    <w:rsid w:val="007E013C"/>
    <w:rsid w:val="007E0219"/>
    <w:rsid w:val="007E22CE"/>
    <w:rsid w:val="007E2BD3"/>
    <w:rsid w:val="007E5845"/>
    <w:rsid w:val="007E6238"/>
    <w:rsid w:val="007F061F"/>
    <w:rsid w:val="007F3857"/>
    <w:rsid w:val="007F60EF"/>
    <w:rsid w:val="008107B2"/>
    <w:rsid w:val="008159BE"/>
    <w:rsid w:val="008171BE"/>
    <w:rsid w:val="008238D9"/>
    <w:rsid w:val="00824028"/>
    <w:rsid w:val="00832C80"/>
    <w:rsid w:val="00834161"/>
    <w:rsid w:val="008374A2"/>
    <w:rsid w:val="00841AD5"/>
    <w:rsid w:val="008446CF"/>
    <w:rsid w:val="00845632"/>
    <w:rsid w:val="00847B63"/>
    <w:rsid w:val="00851B82"/>
    <w:rsid w:val="0085238F"/>
    <w:rsid w:val="00853457"/>
    <w:rsid w:val="0085391F"/>
    <w:rsid w:val="00856D9B"/>
    <w:rsid w:val="00860233"/>
    <w:rsid w:val="0086050D"/>
    <w:rsid w:val="00863FD6"/>
    <w:rsid w:val="0087051F"/>
    <w:rsid w:val="00871ADB"/>
    <w:rsid w:val="008746CF"/>
    <w:rsid w:val="008812B3"/>
    <w:rsid w:val="00883B37"/>
    <w:rsid w:val="00886EA0"/>
    <w:rsid w:val="00896564"/>
    <w:rsid w:val="008A1BD8"/>
    <w:rsid w:val="008A2EB7"/>
    <w:rsid w:val="008A448A"/>
    <w:rsid w:val="008A4C1D"/>
    <w:rsid w:val="008A669B"/>
    <w:rsid w:val="008B008D"/>
    <w:rsid w:val="008C222B"/>
    <w:rsid w:val="008C3509"/>
    <w:rsid w:val="008C63E2"/>
    <w:rsid w:val="008D0D87"/>
    <w:rsid w:val="008D1C06"/>
    <w:rsid w:val="008D3A33"/>
    <w:rsid w:val="008D45BF"/>
    <w:rsid w:val="008D4DD5"/>
    <w:rsid w:val="008D5C6D"/>
    <w:rsid w:val="008D6E10"/>
    <w:rsid w:val="008E2993"/>
    <w:rsid w:val="008E3544"/>
    <w:rsid w:val="008E3A0A"/>
    <w:rsid w:val="008E4EDD"/>
    <w:rsid w:val="008E5701"/>
    <w:rsid w:val="008E7749"/>
    <w:rsid w:val="008F02C2"/>
    <w:rsid w:val="008F256A"/>
    <w:rsid w:val="008F346F"/>
    <w:rsid w:val="008F5949"/>
    <w:rsid w:val="009004DE"/>
    <w:rsid w:val="00902EB0"/>
    <w:rsid w:val="00903F5B"/>
    <w:rsid w:val="00904943"/>
    <w:rsid w:val="00905749"/>
    <w:rsid w:val="0090641E"/>
    <w:rsid w:val="009100B6"/>
    <w:rsid w:val="00912944"/>
    <w:rsid w:val="00915CC5"/>
    <w:rsid w:val="0091726A"/>
    <w:rsid w:val="009179E5"/>
    <w:rsid w:val="00921014"/>
    <w:rsid w:val="00925430"/>
    <w:rsid w:val="0093339E"/>
    <w:rsid w:val="00937F4A"/>
    <w:rsid w:val="009416BF"/>
    <w:rsid w:val="00942611"/>
    <w:rsid w:val="00942DA4"/>
    <w:rsid w:val="00944DD7"/>
    <w:rsid w:val="00947345"/>
    <w:rsid w:val="00947390"/>
    <w:rsid w:val="0095050E"/>
    <w:rsid w:val="0095208E"/>
    <w:rsid w:val="009546B9"/>
    <w:rsid w:val="009563B8"/>
    <w:rsid w:val="009601D7"/>
    <w:rsid w:val="009608CA"/>
    <w:rsid w:val="009609B7"/>
    <w:rsid w:val="00965872"/>
    <w:rsid w:val="00965A87"/>
    <w:rsid w:val="00967714"/>
    <w:rsid w:val="00971174"/>
    <w:rsid w:val="009724E4"/>
    <w:rsid w:val="00974DFA"/>
    <w:rsid w:val="009812F7"/>
    <w:rsid w:val="00982F4D"/>
    <w:rsid w:val="00984902"/>
    <w:rsid w:val="00987D3B"/>
    <w:rsid w:val="009916C0"/>
    <w:rsid w:val="00991B6D"/>
    <w:rsid w:val="0099402E"/>
    <w:rsid w:val="009948B2"/>
    <w:rsid w:val="00994973"/>
    <w:rsid w:val="00995E26"/>
    <w:rsid w:val="009970D9"/>
    <w:rsid w:val="00997BAF"/>
    <w:rsid w:val="009A6998"/>
    <w:rsid w:val="009A6FF6"/>
    <w:rsid w:val="009A70FE"/>
    <w:rsid w:val="009B35B5"/>
    <w:rsid w:val="009B3E56"/>
    <w:rsid w:val="009B4B5A"/>
    <w:rsid w:val="009B5360"/>
    <w:rsid w:val="009B5C10"/>
    <w:rsid w:val="009B5F46"/>
    <w:rsid w:val="009B61F0"/>
    <w:rsid w:val="009B6779"/>
    <w:rsid w:val="009C1286"/>
    <w:rsid w:val="009C12CA"/>
    <w:rsid w:val="009C20E6"/>
    <w:rsid w:val="009C3D3D"/>
    <w:rsid w:val="009C44C5"/>
    <w:rsid w:val="009C51FA"/>
    <w:rsid w:val="009C5B4B"/>
    <w:rsid w:val="009C62B4"/>
    <w:rsid w:val="009D41BB"/>
    <w:rsid w:val="009D4A73"/>
    <w:rsid w:val="009E1666"/>
    <w:rsid w:val="009F2371"/>
    <w:rsid w:val="009F3204"/>
    <w:rsid w:val="009F5920"/>
    <w:rsid w:val="009F6E4F"/>
    <w:rsid w:val="00A02B00"/>
    <w:rsid w:val="00A05211"/>
    <w:rsid w:val="00A1312D"/>
    <w:rsid w:val="00A13D53"/>
    <w:rsid w:val="00A153E4"/>
    <w:rsid w:val="00A15D5C"/>
    <w:rsid w:val="00A16721"/>
    <w:rsid w:val="00A17159"/>
    <w:rsid w:val="00A20802"/>
    <w:rsid w:val="00A2382E"/>
    <w:rsid w:val="00A2584B"/>
    <w:rsid w:val="00A312EF"/>
    <w:rsid w:val="00A31A63"/>
    <w:rsid w:val="00A35566"/>
    <w:rsid w:val="00A37CEA"/>
    <w:rsid w:val="00A4367D"/>
    <w:rsid w:val="00A45C60"/>
    <w:rsid w:val="00A527CE"/>
    <w:rsid w:val="00A55284"/>
    <w:rsid w:val="00A56874"/>
    <w:rsid w:val="00A56AC3"/>
    <w:rsid w:val="00A62732"/>
    <w:rsid w:val="00A638A5"/>
    <w:rsid w:val="00A64281"/>
    <w:rsid w:val="00A648CD"/>
    <w:rsid w:val="00A65EFB"/>
    <w:rsid w:val="00A66798"/>
    <w:rsid w:val="00A70758"/>
    <w:rsid w:val="00A70ECF"/>
    <w:rsid w:val="00A71C27"/>
    <w:rsid w:val="00A72572"/>
    <w:rsid w:val="00A72AC8"/>
    <w:rsid w:val="00A73C3F"/>
    <w:rsid w:val="00A7587B"/>
    <w:rsid w:val="00A762BF"/>
    <w:rsid w:val="00A764F0"/>
    <w:rsid w:val="00A820C5"/>
    <w:rsid w:val="00A86F15"/>
    <w:rsid w:val="00A900C5"/>
    <w:rsid w:val="00A91796"/>
    <w:rsid w:val="00A92137"/>
    <w:rsid w:val="00A940CC"/>
    <w:rsid w:val="00A949C5"/>
    <w:rsid w:val="00AA0682"/>
    <w:rsid w:val="00AA1ED9"/>
    <w:rsid w:val="00AA2807"/>
    <w:rsid w:val="00AB023A"/>
    <w:rsid w:val="00AC07BA"/>
    <w:rsid w:val="00AC1BA2"/>
    <w:rsid w:val="00AC6011"/>
    <w:rsid w:val="00AC665A"/>
    <w:rsid w:val="00AD6F43"/>
    <w:rsid w:val="00AE004B"/>
    <w:rsid w:val="00AE1745"/>
    <w:rsid w:val="00AE1B89"/>
    <w:rsid w:val="00AE272C"/>
    <w:rsid w:val="00AE2EE0"/>
    <w:rsid w:val="00AE5E20"/>
    <w:rsid w:val="00AE6A43"/>
    <w:rsid w:val="00AF2BC3"/>
    <w:rsid w:val="00AF3A01"/>
    <w:rsid w:val="00B00983"/>
    <w:rsid w:val="00B061E4"/>
    <w:rsid w:val="00B06729"/>
    <w:rsid w:val="00B10190"/>
    <w:rsid w:val="00B11626"/>
    <w:rsid w:val="00B23BEC"/>
    <w:rsid w:val="00B2499E"/>
    <w:rsid w:val="00B25A51"/>
    <w:rsid w:val="00B27E1D"/>
    <w:rsid w:val="00B34B1F"/>
    <w:rsid w:val="00B35BAB"/>
    <w:rsid w:val="00B367A9"/>
    <w:rsid w:val="00B412DE"/>
    <w:rsid w:val="00B469C8"/>
    <w:rsid w:val="00B5079A"/>
    <w:rsid w:val="00B54B41"/>
    <w:rsid w:val="00B578B5"/>
    <w:rsid w:val="00B60C5C"/>
    <w:rsid w:val="00B63668"/>
    <w:rsid w:val="00B641BB"/>
    <w:rsid w:val="00B71857"/>
    <w:rsid w:val="00B8056C"/>
    <w:rsid w:val="00B838DA"/>
    <w:rsid w:val="00B8458C"/>
    <w:rsid w:val="00B86B99"/>
    <w:rsid w:val="00B96148"/>
    <w:rsid w:val="00BA2EB0"/>
    <w:rsid w:val="00BA3460"/>
    <w:rsid w:val="00BA3531"/>
    <w:rsid w:val="00BB0001"/>
    <w:rsid w:val="00BB1FE8"/>
    <w:rsid w:val="00BB2983"/>
    <w:rsid w:val="00BB436E"/>
    <w:rsid w:val="00BB4FAD"/>
    <w:rsid w:val="00BB51D8"/>
    <w:rsid w:val="00BC10D7"/>
    <w:rsid w:val="00BC2260"/>
    <w:rsid w:val="00BC3B6C"/>
    <w:rsid w:val="00BC414C"/>
    <w:rsid w:val="00BC6242"/>
    <w:rsid w:val="00BD0744"/>
    <w:rsid w:val="00BD7159"/>
    <w:rsid w:val="00BE0589"/>
    <w:rsid w:val="00BE4BD6"/>
    <w:rsid w:val="00BE52D5"/>
    <w:rsid w:val="00BE6460"/>
    <w:rsid w:val="00BF450A"/>
    <w:rsid w:val="00BF4733"/>
    <w:rsid w:val="00BF49C7"/>
    <w:rsid w:val="00BF51B7"/>
    <w:rsid w:val="00C0063F"/>
    <w:rsid w:val="00C00832"/>
    <w:rsid w:val="00C040CD"/>
    <w:rsid w:val="00C05107"/>
    <w:rsid w:val="00C0719C"/>
    <w:rsid w:val="00C1228B"/>
    <w:rsid w:val="00C206CF"/>
    <w:rsid w:val="00C245F7"/>
    <w:rsid w:val="00C24C52"/>
    <w:rsid w:val="00C27671"/>
    <w:rsid w:val="00C27B6D"/>
    <w:rsid w:val="00C33A40"/>
    <w:rsid w:val="00C34956"/>
    <w:rsid w:val="00C35636"/>
    <w:rsid w:val="00C35733"/>
    <w:rsid w:val="00C41F5A"/>
    <w:rsid w:val="00C426E3"/>
    <w:rsid w:val="00C433DE"/>
    <w:rsid w:val="00C45D9C"/>
    <w:rsid w:val="00C464CB"/>
    <w:rsid w:val="00C47C57"/>
    <w:rsid w:val="00C5572A"/>
    <w:rsid w:val="00C55E06"/>
    <w:rsid w:val="00C57B5D"/>
    <w:rsid w:val="00C60D85"/>
    <w:rsid w:val="00C63CA9"/>
    <w:rsid w:val="00C646F9"/>
    <w:rsid w:val="00C64788"/>
    <w:rsid w:val="00C77F60"/>
    <w:rsid w:val="00C81776"/>
    <w:rsid w:val="00C81920"/>
    <w:rsid w:val="00C82272"/>
    <w:rsid w:val="00C8307D"/>
    <w:rsid w:val="00C862E9"/>
    <w:rsid w:val="00C90327"/>
    <w:rsid w:val="00C91259"/>
    <w:rsid w:val="00C91D01"/>
    <w:rsid w:val="00C92970"/>
    <w:rsid w:val="00CA4C49"/>
    <w:rsid w:val="00CA5366"/>
    <w:rsid w:val="00CB1E7A"/>
    <w:rsid w:val="00CB2781"/>
    <w:rsid w:val="00CC1B08"/>
    <w:rsid w:val="00CC3B98"/>
    <w:rsid w:val="00CC4A69"/>
    <w:rsid w:val="00CC7F3B"/>
    <w:rsid w:val="00CD0567"/>
    <w:rsid w:val="00CD7A5D"/>
    <w:rsid w:val="00CD7A6E"/>
    <w:rsid w:val="00CD7BCA"/>
    <w:rsid w:val="00CD7F18"/>
    <w:rsid w:val="00CE3B54"/>
    <w:rsid w:val="00CE410E"/>
    <w:rsid w:val="00CF24FE"/>
    <w:rsid w:val="00CF2CC3"/>
    <w:rsid w:val="00CF3C32"/>
    <w:rsid w:val="00CF5305"/>
    <w:rsid w:val="00D00B60"/>
    <w:rsid w:val="00D00B96"/>
    <w:rsid w:val="00D02879"/>
    <w:rsid w:val="00D0429B"/>
    <w:rsid w:val="00D04543"/>
    <w:rsid w:val="00D059E6"/>
    <w:rsid w:val="00D0680A"/>
    <w:rsid w:val="00D12E33"/>
    <w:rsid w:val="00D15465"/>
    <w:rsid w:val="00D17C81"/>
    <w:rsid w:val="00D2028A"/>
    <w:rsid w:val="00D21233"/>
    <w:rsid w:val="00D21E4D"/>
    <w:rsid w:val="00D26E65"/>
    <w:rsid w:val="00D27026"/>
    <w:rsid w:val="00D27E47"/>
    <w:rsid w:val="00D30AB0"/>
    <w:rsid w:val="00D310EE"/>
    <w:rsid w:val="00D31112"/>
    <w:rsid w:val="00D31A8C"/>
    <w:rsid w:val="00D335EE"/>
    <w:rsid w:val="00D33DA6"/>
    <w:rsid w:val="00D3526C"/>
    <w:rsid w:val="00D353A7"/>
    <w:rsid w:val="00D44239"/>
    <w:rsid w:val="00D5784D"/>
    <w:rsid w:val="00D620E7"/>
    <w:rsid w:val="00D65768"/>
    <w:rsid w:val="00D665D1"/>
    <w:rsid w:val="00D70E30"/>
    <w:rsid w:val="00D71C7B"/>
    <w:rsid w:val="00D73ECD"/>
    <w:rsid w:val="00D73F60"/>
    <w:rsid w:val="00D75FD4"/>
    <w:rsid w:val="00D828B0"/>
    <w:rsid w:val="00D83131"/>
    <w:rsid w:val="00D86938"/>
    <w:rsid w:val="00D911A5"/>
    <w:rsid w:val="00D92761"/>
    <w:rsid w:val="00D94CC3"/>
    <w:rsid w:val="00D94E82"/>
    <w:rsid w:val="00D97F3A"/>
    <w:rsid w:val="00DA1141"/>
    <w:rsid w:val="00DA126D"/>
    <w:rsid w:val="00DA2EE2"/>
    <w:rsid w:val="00DA3477"/>
    <w:rsid w:val="00DA35E1"/>
    <w:rsid w:val="00DA4D3C"/>
    <w:rsid w:val="00DA6C6C"/>
    <w:rsid w:val="00DB0F05"/>
    <w:rsid w:val="00DB35C3"/>
    <w:rsid w:val="00DC5E7C"/>
    <w:rsid w:val="00DC6278"/>
    <w:rsid w:val="00DC6700"/>
    <w:rsid w:val="00DD0D13"/>
    <w:rsid w:val="00DD68A4"/>
    <w:rsid w:val="00DD7FDC"/>
    <w:rsid w:val="00DE0C59"/>
    <w:rsid w:val="00DE1891"/>
    <w:rsid w:val="00DE43E9"/>
    <w:rsid w:val="00DE5FF5"/>
    <w:rsid w:val="00DE6B45"/>
    <w:rsid w:val="00DF00B5"/>
    <w:rsid w:val="00DF011A"/>
    <w:rsid w:val="00DF10CE"/>
    <w:rsid w:val="00DF1FE8"/>
    <w:rsid w:val="00DF4A08"/>
    <w:rsid w:val="00E00D31"/>
    <w:rsid w:val="00E148B5"/>
    <w:rsid w:val="00E15885"/>
    <w:rsid w:val="00E240DA"/>
    <w:rsid w:val="00E3187B"/>
    <w:rsid w:val="00E31FCA"/>
    <w:rsid w:val="00E324D1"/>
    <w:rsid w:val="00E32705"/>
    <w:rsid w:val="00E3327C"/>
    <w:rsid w:val="00E34C06"/>
    <w:rsid w:val="00E35F02"/>
    <w:rsid w:val="00E36033"/>
    <w:rsid w:val="00E411F8"/>
    <w:rsid w:val="00E42228"/>
    <w:rsid w:val="00E475F5"/>
    <w:rsid w:val="00E52716"/>
    <w:rsid w:val="00E57FEB"/>
    <w:rsid w:val="00E6118F"/>
    <w:rsid w:val="00E61ACF"/>
    <w:rsid w:val="00E64C10"/>
    <w:rsid w:val="00E72B19"/>
    <w:rsid w:val="00E74801"/>
    <w:rsid w:val="00E758E3"/>
    <w:rsid w:val="00E759AE"/>
    <w:rsid w:val="00E81FA4"/>
    <w:rsid w:val="00E90264"/>
    <w:rsid w:val="00E92EC7"/>
    <w:rsid w:val="00E93124"/>
    <w:rsid w:val="00E94E25"/>
    <w:rsid w:val="00E94EF1"/>
    <w:rsid w:val="00E95B19"/>
    <w:rsid w:val="00EA3E8A"/>
    <w:rsid w:val="00EA45AA"/>
    <w:rsid w:val="00EA47D5"/>
    <w:rsid w:val="00EA7CCC"/>
    <w:rsid w:val="00EB69D3"/>
    <w:rsid w:val="00EB6C2D"/>
    <w:rsid w:val="00EC1ECA"/>
    <w:rsid w:val="00EC23EE"/>
    <w:rsid w:val="00EC3383"/>
    <w:rsid w:val="00EC5566"/>
    <w:rsid w:val="00EC5842"/>
    <w:rsid w:val="00EC7AE4"/>
    <w:rsid w:val="00ED03D8"/>
    <w:rsid w:val="00ED2B78"/>
    <w:rsid w:val="00ED3BB6"/>
    <w:rsid w:val="00ED48C3"/>
    <w:rsid w:val="00ED5869"/>
    <w:rsid w:val="00ED5DB8"/>
    <w:rsid w:val="00ED6BF0"/>
    <w:rsid w:val="00EE442F"/>
    <w:rsid w:val="00EE5419"/>
    <w:rsid w:val="00EE6B23"/>
    <w:rsid w:val="00EF00F6"/>
    <w:rsid w:val="00EF2EE9"/>
    <w:rsid w:val="00EF3AF3"/>
    <w:rsid w:val="00EF52FC"/>
    <w:rsid w:val="00EF619F"/>
    <w:rsid w:val="00EF6255"/>
    <w:rsid w:val="00EF661F"/>
    <w:rsid w:val="00F031FC"/>
    <w:rsid w:val="00F07966"/>
    <w:rsid w:val="00F106D6"/>
    <w:rsid w:val="00F12FA3"/>
    <w:rsid w:val="00F14869"/>
    <w:rsid w:val="00F20050"/>
    <w:rsid w:val="00F20C40"/>
    <w:rsid w:val="00F20FE5"/>
    <w:rsid w:val="00F3146E"/>
    <w:rsid w:val="00F320E0"/>
    <w:rsid w:val="00F36268"/>
    <w:rsid w:val="00F4143B"/>
    <w:rsid w:val="00F43119"/>
    <w:rsid w:val="00F434C4"/>
    <w:rsid w:val="00F473B0"/>
    <w:rsid w:val="00F511E3"/>
    <w:rsid w:val="00F60A46"/>
    <w:rsid w:val="00F60E3E"/>
    <w:rsid w:val="00F61C14"/>
    <w:rsid w:val="00F636FF"/>
    <w:rsid w:val="00F63E82"/>
    <w:rsid w:val="00F6769B"/>
    <w:rsid w:val="00F67A50"/>
    <w:rsid w:val="00F71593"/>
    <w:rsid w:val="00F724DC"/>
    <w:rsid w:val="00F72D01"/>
    <w:rsid w:val="00F73478"/>
    <w:rsid w:val="00F7751B"/>
    <w:rsid w:val="00F80622"/>
    <w:rsid w:val="00F82C41"/>
    <w:rsid w:val="00F84448"/>
    <w:rsid w:val="00F84A2C"/>
    <w:rsid w:val="00F915B8"/>
    <w:rsid w:val="00F96502"/>
    <w:rsid w:val="00FA3476"/>
    <w:rsid w:val="00FA40DD"/>
    <w:rsid w:val="00FB23BB"/>
    <w:rsid w:val="00FB3343"/>
    <w:rsid w:val="00FB373B"/>
    <w:rsid w:val="00FB3EED"/>
    <w:rsid w:val="00FB5419"/>
    <w:rsid w:val="00FB5F39"/>
    <w:rsid w:val="00FC15D9"/>
    <w:rsid w:val="00FC1999"/>
    <w:rsid w:val="00FC2036"/>
    <w:rsid w:val="00FC3BF3"/>
    <w:rsid w:val="00FC4EBD"/>
    <w:rsid w:val="00FC62A0"/>
    <w:rsid w:val="00FC7E73"/>
    <w:rsid w:val="00FD3CBF"/>
    <w:rsid w:val="00FD7506"/>
    <w:rsid w:val="00FE7BA6"/>
    <w:rsid w:val="00FF12A0"/>
    <w:rsid w:val="00FF3D45"/>
    <w:rsid w:val="00FF4FC6"/>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EC7"/>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17B1B"/>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2979BE-3FC0-4F58-8B89-6556A21D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38</Pages>
  <Words>16153</Words>
  <Characters>87232</Characters>
  <Application>Microsoft Office Word</Application>
  <DocSecurity>0</DocSecurity>
  <Lines>726</Lines>
  <Paragraphs>206</Paragraphs>
  <ScaleCrop>false</ScaleCrop>
  <HeadingPairs>
    <vt:vector size="2" baseType="variant">
      <vt:variant>
        <vt:lpstr>Τίτλος</vt:lpstr>
      </vt:variant>
      <vt:variant>
        <vt:i4>1</vt:i4>
      </vt:variant>
    </vt:vector>
  </HeadingPairs>
  <TitlesOfParts>
    <vt:vector size="1" baseType="lpstr">
      <vt:lpstr>Δίκαιο της Απεργίας</vt:lpstr>
    </vt:vector>
  </TitlesOfParts>
  <Company>uoa</Company>
  <LinksUpToDate>false</LinksUpToDate>
  <CharactersWithSpaces>103179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Δίκαιο της Απεργίας</dc:title>
  <dc:subject/>
  <dc:creator>Παναγιώτης</dc:creator>
  <cp:keywords/>
  <dc:description/>
  <cp:lastModifiedBy>panagiotis</cp:lastModifiedBy>
  <cp:revision>5</cp:revision>
  <dcterms:created xsi:type="dcterms:W3CDTF">2013-01-15T09:08:00Z</dcterms:created>
  <dcterms:modified xsi:type="dcterms:W3CDTF">2014-01-03T14:04:00Z</dcterms:modified>
</cp:coreProperties>
</file>